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165" w:rsidRDefault="004F1165" w:rsidP="00F436D8">
      <w:pPr>
        <w:spacing w:after="0" w:line="240" w:lineRule="auto"/>
        <w:jc w:val="center"/>
        <w:rPr>
          <w:rFonts w:ascii="Times New Roman" w:hAnsi="Times New Roman"/>
          <w:b/>
          <w:sz w:val="24"/>
          <w:szCs w:val="24"/>
          <w:lang w:val="en-US"/>
        </w:rPr>
      </w:pPr>
      <w:r w:rsidRPr="004F1165">
        <w:rPr>
          <w:rFonts w:ascii="Times New Roman" w:hAnsi="Times New Roman"/>
          <w:b/>
          <w:sz w:val="24"/>
          <w:szCs w:val="24"/>
          <w:lang w:val="en-US"/>
        </w:rPr>
        <w:t xml:space="preserve">HUBUNGAN </w:t>
      </w:r>
      <w:r w:rsidR="00B66D81">
        <w:rPr>
          <w:rFonts w:ascii="Times New Roman" w:hAnsi="Times New Roman"/>
          <w:b/>
          <w:sz w:val="24"/>
          <w:szCs w:val="24"/>
          <w:lang w:val="en-US"/>
        </w:rPr>
        <w:t>LAMA PEMAKAIAN KONTRASEPSI SUNTIK DMPA</w:t>
      </w:r>
      <w:r w:rsidRPr="004F1165">
        <w:rPr>
          <w:rFonts w:ascii="Times New Roman" w:hAnsi="Times New Roman"/>
          <w:b/>
          <w:sz w:val="24"/>
          <w:szCs w:val="24"/>
          <w:lang w:val="en-US"/>
        </w:rPr>
        <w:t xml:space="preserve"> </w:t>
      </w:r>
    </w:p>
    <w:p w:rsidR="004F1165" w:rsidRDefault="004F1165" w:rsidP="004F1165">
      <w:pPr>
        <w:spacing w:after="0" w:line="240" w:lineRule="auto"/>
        <w:jc w:val="center"/>
        <w:rPr>
          <w:rFonts w:ascii="Times New Roman" w:hAnsi="Times New Roman"/>
          <w:b/>
          <w:sz w:val="24"/>
          <w:szCs w:val="24"/>
          <w:lang w:val="en-US"/>
        </w:rPr>
      </w:pPr>
      <w:r w:rsidRPr="004F1165">
        <w:rPr>
          <w:rFonts w:ascii="Times New Roman" w:hAnsi="Times New Roman"/>
          <w:b/>
          <w:sz w:val="24"/>
          <w:szCs w:val="24"/>
          <w:lang w:val="en-US"/>
        </w:rPr>
        <w:t xml:space="preserve">DENGAN </w:t>
      </w:r>
      <w:r w:rsidR="00B66D81">
        <w:rPr>
          <w:rFonts w:ascii="Times New Roman" w:hAnsi="Times New Roman"/>
          <w:b/>
          <w:sz w:val="24"/>
          <w:szCs w:val="24"/>
          <w:lang w:val="en-US"/>
        </w:rPr>
        <w:t>PENINGKATAN TEKANAN DARAH</w:t>
      </w:r>
      <w:r w:rsidRPr="004F1165">
        <w:rPr>
          <w:rFonts w:ascii="Times New Roman" w:hAnsi="Times New Roman"/>
          <w:b/>
          <w:sz w:val="24"/>
          <w:szCs w:val="24"/>
          <w:lang w:val="en-US"/>
        </w:rPr>
        <w:t xml:space="preserve"> </w:t>
      </w:r>
    </w:p>
    <w:p w:rsidR="00F436D8" w:rsidRPr="004F1165" w:rsidRDefault="00B66D81" w:rsidP="00B66D81">
      <w:pPr>
        <w:tabs>
          <w:tab w:val="center" w:pos="4513"/>
          <w:tab w:val="left" w:pos="6489"/>
        </w:tabs>
        <w:spacing w:after="0" w:line="240" w:lineRule="auto"/>
        <w:rPr>
          <w:rFonts w:ascii="Times New Roman" w:hAnsi="Times New Roman"/>
          <w:b/>
          <w:sz w:val="24"/>
          <w:szCs w:val="24"/>
          <w:lang w:val="en-US"/>
        </w:rPr>
      </w:pPr>
      <w:r>
        <w:rPr>
          <w:rFonts w:ascii="Times New Roman" w:hAnsi="Times New Roman"/>
          <w:b/>
          <w:sz w:val="24"/>
          <w:szCs w:val="24"/>
          <w:lang w:val="en-US"/>
        </w:rPr>
        <w:tab/>
      </w:r>
      <w:r w:rsidR="004F1165" w:rsidRPr="004F1165">
        <w:rPr>
          <w:rFonts w:ascii="Times New Roman" w:hAnsi="Times New Roman"/>
          <w:b/>
          <w:sz w:val="24"/>
          <w:szCs w:val="24"/>
          <w:lang w:val="en-US"/>
        </w:rPr>
        <w:t xml:space="preserve">DI </w:t>
      </w:r>
      <w:r>
        <w:rPr>
          <w:rFonts w:ascii="Times New Roman" w:hAnsi="Times New Roman"/>
          <w:b/>
          <w:sz w:val="24"/>
          <w:szCs w:val="24"/>
          <w:lang w:val="en-US"/>
        </w:rPr>
        <w:t>PMB SILVY KUSMIRAN</w:t>
      </w:r>
      <w:r>
        <w:rPr>
          <w:rFonts w:ascii="Times New Roman" w:hAnsi="Times New Roman"/>
          <w:b/>
          <w:sz w:val="24"/>
          <w:szCs w:val="24"/>
          <w:lang w:val="en-US"/>
        </w:rPr>
        <w:tab/>
      </w:r>
    </w:p>
    <w:p w:rsidR="00F436D8" w:rsidRDefault="00F436D8" w:rsidP="00F436D8">
      <w:pPr>
        <w:spacing w:after="0" w:line="240" w:lineRule="auto"/>
        <w:jc w:val="center"/>
        <w:rPr>
          <w:rFonts w:ascii="Times New Roman" w:hAnsi="Times New Roman"/>
          <w:b/>
          <w:szCs w:val="20"/>
          <w:lang w:val="en-US"/>
        </w:rPr>
      </w:pPr>
    </w:p>
    <w:p w:rsidR="00F3689D" w:rsidRPr="00F3689D" w:rsidRDefault="00F3689D" w:rsidP="00F3689D">
      <w:pPr>
        <w:tabs>
          <w:tab w:val="center" w:pos="4513"/>
          <w:tab w:val="right" w:pos="9027"/>
        </w:tabs>
        <w:spacing w:after="0" w:line="240" w:lineRule="auto"/>
        <w:jc w:val="center"/>
        <w:rPr>
          <w:rFonts w:ascii="Times New Roman" w:hAnsi="Times New Roman" w:cs="Times New Roman"/>
          <w:b/>
          <w:i/>
          <w:lang w:val="en-US"/>
        </w:rPr>
      </w:pPr>
      <w:r w:rsidRPr="00F3689D">
        <w:rPr>
          <w:rFonts w:ascii="Times New Roman" w:hAnsi="Times New Roman" w:cs="Times New Roman"/>
          <w:b/>
          <w:i/>
        </w:rPr>
        <w:t>LONG-TERM USE OF DMPA INJECTION CONTRACEPTION AND INCREASED BLOOD PRESSURE IN PMB SILVY KUSMIRAN</w:t>
      </w:r>
    </w:p>
    <w:p w:rsidR="00F436D8" w:rsidRPr="00D100DF" w:rsidRDefault="001C0814" w:rsidP="001C0814">
      <w:pPr>
        <w:tabs>
          <w:tab w:val="center" w:pos="4513"/>
          <w:tab w:val="right" w:pos="9027"/>
        </w:tabs>
        <w:spacing w:after="0" w:line="240" w:lineRule="auto"/>
        <w:rPr>
          <w:rFonts w:ascii="Times New Roman" w:hAnsi="Times New Roman"/>
          <w:b/>
          <w:sz w:val="20"/>
          <w:szCs w:val="20"/>
        </w:rPr>
      </w:pPr>
      <w:r>
        <w:rPr>
          <w:rFonts w:ascii="Times New Roman" w:hAnsi="Times New Roman"/>
          <w:b/>
          <w:i/>
          <w:color w:val="000000" w:themeColor="text1"/>
          <w:sz w:val="24"/>
          <w:szCs w:val="20"/>
        </w:rPr>
        <w:tab/>
      </w:r>
    </w:p>
    <w:p w:rsidR="00F436D8" w:rsidRPr="001C0814" w:rsidRDefault="004F1165" w:rsidP="001C0814">
      <w:pPr>
        <w:spacing w:after="0"/>
        <w:jc w:val="center"/>
        <w:rPr>
          <w:rFonts w:ascii="Times New Roman" w:hAnsi="Times New Roman"/>
          <w:i/>
          <w:sz w:val="24"/>
          <w:szCs w:val="24"/>
          <w:vertAlign w:val="superscript"/>
          <w:lang w:val="en-US"/>
        </w:rPr>
      </w:pPr>
      <w:r w:rsidRPr="001C0814">
        <w:rPr>
          <w:rFonts w:ascii="Times New Roman" w:hAnsi="Times New Roman"/>
          <w:i/>
          <w:sz w:val="24"/>
          <w:szCs w:val="24"/>
          <w:lang w:val="en-US"/>
        </w:rPr>
        <w:t>Rizky Fitri Andini</w:t>
      </w:r>
      <w:r w:rsidR="00F436D8" w:rsidRPr="001C0814">
        <w:rPr>
          <w:rFonts w:ascii="Times New Roman" w:hAnsi="Times New Roman"/>
          <w:i/>
          <w:sz w:val="24"/>
          <w:szCs w:val="24"/>
          <w:vertAlign w:val="superscript"/>
          <w:lang w:val="en-US"/>
        </w:rPr>
        <w:t>1</w:t>
      </w:r>
      <w:r w:rsidR="00F436D8" w:rsidRPr="001C0814">
        <w:rPr>
          <w:rFonts w:ascii="Times New Roman" w:hAnsi="Times New Roman"/>
          <w:i/>
          <w:sz w:val="24"/>
          <w:szCs w:val="24"/>
          <w:lang w:val="en-US"/>
        </w:rPr>
        <w:t>,</w:t>
      </w:r>
      <w:r w:rsidR="00F436D8" w:rsidRPr="001C0814">
        <w:rPr>
          <w:rFonts w:ascii="Times New Roman" w:hAnsi="Times New Roman"/>
          <w:i/>
          <w:sz w:val="24"/>
          <w:szCs w:val="24"/>
          <w:vertAlign w:val="superscript"/>
          <w:lang w:val="en-US"/>
        </w:rPr>
        <w:t xml:space="preserve"> </w:t>
      </w:r>
      <w:r w:rsidRPr="001C0814">
        <w:rPr>
          <w:rFonts w:ascii="Times New Roman" w:hAnsi="Times New Roman"/>
          <w:i/>
          <w:sz w:val="24"/>
          <w:szCs w:val="24"/>
          <w:lang w:val="en-US"/>
        </w:rPr>
        <w:t>Sofie Handajany</w:t>
      </w:r>
      <w:r w:rsidRPr="001C0814">
        <w:rPr>
          <w:rFonts w:ascii="Times New Roman" w:hAnsi="Times New Roman"/>
          <w:i/>
          <w:sz w:val="24"/>
          <w:szCs w:val="24"/>
          <w:vertAlign w:val="superscript"/>
          <w:lang w:val="en-US"/>
        </w:rPr>
        <w:t>2</w:t>
      </w:r>
      <w:r w:rsidRPr="001C0814">
        <w:rPr>
          <w:rFonts w:ascii="Times New Roman" w:hAnsi="Times New Roman"/>
          <w:i/>
          <w:sz w:val="24"/>
          <w:szCs w:val="24"/>
        </w:rPr>
        <w:t>,</w:t>
      </w:r>
      <w:r w:rsidRPr="001C0814">
        <w:rPr>
          <w:rFonts w:ascii="Times New Roman" w:hAnsi="Times New Roman"/>
          <w:i/>
          <w:sz w:val="24"/>
          <w:szCs w:val="24"/>
          <w:lang w:val="en-US"/>
        </w:rPr>
        <w:t xml:space="preserve"> </w:t>
      </w:r>
      <w:r w:rsidR="00B66D81">
        <w:rPr>
          <w:rFonts w:ascii="Times New Roman" w:hAnsi="Times New Roman"/>
          <w:i/>
          <w:sz w:val="24"/>
          <w:szCs w:val="24"/>
          <w:lang w:val="en-US"/>
        </w:rPr>
        <w:t>Iyus Novitasari</w:t>
      </w:r>
      <w:r w:rsidRPr="001C0814">
        <w:rPr>
          <w:rFonts w:ascii="Times New Roman" w:hAnsi="Times New Roman"/>
          <w:i/>
          <w:sz w:val="24"/>
          <w:szCs w:val="24"/>
          <w:vertAlign w:val="superscript"/>
          <w:lang w:val="en-US"/>
        </w:rPr>
        <w:t>3</w:t>
      </w:r>
    </w:p>
    <w:p w:rsidR="00F436D8" w:rsidRPr="001C0814" w:rsidRDefault="00F436D8" w:rsidP="009F5CF8">
      <w:pPr>
        <w:spacing w:after="0"/>
        <w:rPr>
          <w:rFonts w:ascii="Times New Roman" w:hAnsi="Times New Roman"/>
          <w:sz w:val="24"/>
          <w:szCs w:val="24"/>
          <w:lang w:val="en-US"/>
        </w:rPr>
      </w:pPr>
      <w:r w:rsidRPr="001C0814">
        <w:rPr>
          <w:rFonts w:ascii="Times New Roman" w:hAnsi="Times New Roman"/>
          <w:i/>
          <w:sz w:val="24"/>
          <w:szCs w:val="24"/>
          <w:lang w:val="en-US"/>
        </w:rPr>
        <w:t xml:space="preserve">                                                       </w:t>
      </w:r>
      <w:r w:rsidRPr="001C0814">
        <w:rPr>
          <w:rFonts w:ascii="Times New Roman" w:hAnsi="Times New Roman"/>
          <w:i/>
          <w:sz w:val="24"/>
          <w:szCs w:val="24"/>
        </w:rPr>
        <w:t>AKBID Bhakti Husada Cikarang</w:t>
      </w:r>
    </w:p>
    <w:p w:rsidR="00F436D8" w:rsidRPr="001C0814" w:rsidRDefault="00CD7EC4" w:rsidP="00F436D8">
      <w:pPr>
        <w:spacing w:after="0"/>
        <w:jc w:val="center"/>
        <w:rPr>
          <w:rFonts w:ascii="Times New Roman" w:hAnsi="Times New Roman"/>
          <w:i/>
          <w:sz w:val="24"/>
          <w:szCs w:val="24"/>
          <w:lang w:val="en-US"/>
        </w:rPr>
      </w:pPr>
      <w:hyperlink r:id="rId8" w:history="1">
        <w:r w:rsidR="00F436D8" w:rsidRPr="001C0814">
          <w:rPr>
            <w:rStyle w:val="Hyperlink"/>
            <w:rFonts w:ascii="Times New Roman" w:hAnsi="Times New Roman"/>
            <w:i/>
            <w:sz w:val="24"/>
            <w:szCs w:val="24"/>
            <w:lang w:val="en-US"/>
          </w:rPr>
          <w:t>fitriandini21@gmail.com</w:t>
        </w:r>
      </w:hyperlink>
      <w:r w:rsidR="00F436D8" w:rsidRPr="001C0814">
        <w:rPr>
          <w:rFonts w:ascii="Times New Roman" w:hAnsi="Times New Roman"/>
          <w:i/>
          <w:sz w:val="24"/>
          <w:szCs w:val="24"/>
          <w:lang w:val="en-US"/>
        </w:rPr>
        <w:t xml:space="preserve">,  </w:t>
      </w:r>
    </w:p>
    <w:p w:rsidR="00F436D8" w:rsidRPr="009062C3" w:rsidRDefault="00F436D8" w:rsidP="00F436D8">
      <w:pPr>
        <w:tabs>
          <w:tab w:val="left" w:pos="6990"/>
        </w:tabs>
        <w:spacing w:after="0"/>
        <w:rPr>
          <w:rFonts w:ascii="Times New Roman" w:hAnsi="Times New Roman"/>
          <w:i/>
          <w:sz w:val="20"/>
          <w:szCs w:val="20"/>
          <w:lang w:val="en-US"/>
        </w:rPr>
      </w:pPr>
      <w:r>
        <w:rPr>
          <w:rFonts w:ascii="Times New Roman" w:hAnsi="Times New Roman"/>
          <w:i/>
          <w:sz w:val="20"/>
          <w:szCs w:val="20"/>
          <w:lang w:val="en-US"/>
        </w:rPr>
        <w:tab/>
      </w:r>
    </w:p>
    <w:p w:rsidR="00F436D8" w:rsidRPr="001C0814" w:rsidRDefault="00F436D8" w:rsidP="00F436D8">
      <w:pPr>
        <w:rPr>
          <w:rFonts w:ascii="Times New Roman" w:hAnsi="Times New Roman"/>
          <w:b/>
          <w:sz w:val="24"/>
          <w:szCs w:val="24"/>
        </w:rPr>
      </w:pPr>
      <w:r>
        <w:rPr>
          <w:rFonts w:ascii="Times New Roman" w:hAnsi="Times New Roman"/>
          <w:b/>
          <w:sz w:val="20"/>
          <w:szCs w:val="20"/>
          <w:lang w:val="en-US"/>
        </w:rPr>
        <w:t xml:space="preserve">                                                                             </w:t>
      </w:r>
      <w:r w:rsidRPr="001C0814">
        <w:rPr>
          <w:rFonts w:ascii="Times New Roman" w:hAnsi="Times New Roman"/>
          <w:b/>
          <w:sz w:val="24"/>
          <w:szCs w:val="24"/>
        </w:rPr>
        <w:t>Abstrak</w:t>
      </w:r>
    </w:p>
    <w:p w:rsidR="00F436D8" w:rsidRPr="00E46A4C" w:rsidRDefault="00F436D8" w:rsidP="00CF065F">
      <w:pPr>
        <w:spacing w:after="0"/>
        <w:jc w:val="both"/>
        <w:rPr>
          <w:rFonts w:ascii="Times New Roman" w:hAnsi="Times New Roman" w:cs="Times New Roman"/>
          <w:sz w:val="20"/>
          <w:szCs w:val="20"/>
          <w:lang w:val="en-US"/>
        </w:rPr>
      </w:pPr>
      <w:r w:rsidRPr="00704B54">
        <w:rPr>
          <w:rFonts w:ascii="Times New Roman" w:eastAsia="Times New Roman" w:hAnsi="Times New Roman" w:cs="Times New Roman"/>
          <w:b/>
          <w:sz w:val="20"/>
          <w:szCs w:val="20"/>
        </w:rPr>
        <w:t>Latar Belakang</w:t>
      </w:r>
      <w:r w:rsidRPr="00704B54">
        <w:rPr>
          <w:rFonts w:ascii="Times New Roman" w:eastAsia="Times New Roman" w:hAnsi="Times New Roman" w:cs="Times New Roman"/>
          <w:b/>
          <w:sz w:val="20"/>
          <w:szCs w:val="20"/>
          <w:lang w:val="en-US"/>
        </w:rPr>
        <w:t xml:space="preserve">: </w:t>
      </w:r>
      <w:r w:rsidR="00A561B6" w:rsidRPr="004E4DA6">
        <w:rPr>
          <w:rFonts w:ascii="Times New Roman" w:hAnsi="Times New Roman" w:cs="Times New Roman"/>
          <w:sz w:val="20"/>
          <w:szCs w:val="20"/>
          <w:shd w:val="clear" w:color="auto" w:fill="FFFFFF"/>
        </w:rPr>
        <w:t>Kontrasepsi hormonal dengan menggunakan suntik yang paling sering digunakan adalah DMPA</w:t>
      </w:r>
      <w:r w:rsidR="00A561B6" w:rsidRPr="004E4DA6">
        <w:rPr>
          <w:rFonts w:ascii="Times New Roman" w:hAnsi="Times New Roman" w:cs="Times New Roman"/>
          <w:sz w:val="20"/>
          <w:szCs w:val="20"/>
          <w:shd w:val="clear" w:color="auto" w:fill="FFFFFF"/>
          <w:lang w:val="en-US"/>
        </w:rPr>
        <w:t xml:space="preserve">, </w:t>
      </w:r>
      <w:r w:rsidR="00A561B6" w:rsidRPr="004E4DA6">
        <w:rPr>
          <w:rFonts w:ascii="Times New Roman" w:hAnsi="Times New Roman" w:cs="Times New Roman"/>
          <w:sz w:val="20"/>
          <w:szCs w:val="20"/>
          <w:shd w:val="clear" w:color="auto" w:fill="FFFFFF"/>
        </w:rPr>
        <w:t xml:space="preserve">metode kontrasepsi </w:t>
      </w:r>
      <w:r w:rsidR="00A561B6" w:rsidRPr="004E4DA6">
        <w:rPr>
          <w:rFonts w:ascii="Times New Roman" w:hAnsi="Times New Roman" w:cs="Times New Roman"/>
          <w:sz w:val="20"/>
          <w:szCs w:val="20"/>
          <w:shd w:val="clear" w:color="auto" w:fill="FFFFFF"/>
          <w:lang w:val="en-US"/>
        </w:rPr>
        <w:t xml:space="preserve">hormonal ini </w:t>
      </w:r>
      <w:r w:rsidR="00A561B6" w:rsidRPr="004E4DA6">
        <w:rPr>
          <w:rFonts w:ascii="Times New Roman" w:hAnsi="Times New Roman" w:cs="Times New Roman"/>
          <w:sz w:val="20"/>
          <w:szCs w:val="20"/>
          <w:shd w:val="clear" w:color="auto" w:fill="FFFFFF"/>
        </w:rPr>
        <w:t xml:space="preserve">merupakan salah satu </w:t>
      </w:r>
      <w:r w:rsidR="00A561B6" w:rsidRPr="004E4DA6">
        <w:rPr>
          <w:rFonts w:ascii="Times New Roman" w:hAnsi="Times New Roman" w:cs="Times New Roman"/>
          <w:sz w:val="20"/>
          <w:szCs w:val="20"/>
          <w:shd w:val="clear" w:color="auto" w:fill="FFFFFF"/>
          <w:lang w:val="en-US"/>
        </w:rPr>
        <w:t xml:space="preserve"> kontrasepsi </w:t>
      </w:r>
      <w:r w:rsidR="00A561B6" w:rsidRPr="004E4DA6">
        <w:rPr>
          <w:rFonts w:ascii="Times New Roman" w:hAnsi="Times New Roman" w:cs="Times New Roman"/>
          <w:sz w:val="20"/>
          <w:szCs w:val="20"/>
          <w:shd w:val="clear" w:color="auto" w:fill="FFFFFF"/>
        </w:rPr>
        <w:t>yang mempunyai efektifitas tinggi</w:t>
      </w:r>
      <w:r w:rsidR="00A561B6" w:rsidRPr="004E4DA6">
        <w:rPr>
          <w:rFonts w:ascii="Times New Roman" w:hAnsi="Times New Roman" w:cs="Times New Roman"/>
          <w:sz w:val="20"/>
          <w:szCs w:val="20"/>
          <w:shd w:val="clear" w:color="auto" w:fill="FFFFFF"/>
          <w:lang w:val="en-US"/>
        </w:rPr>
        <w:t xml:space="preserve">. </w:t>
      </w:r>
      <w:r w:rsidR="00A561B6" w:rsidRPr="004E4DA6">
        <w:rPr>
          <w:rFonts w:ascii="Times New Roman" w:hAnsi="Times New Roman" w:cs="Times New Roman"/>
          <w:sz w:val="20"/>
          <w:szCs w:val="20"/>
          <w:shd w:val="clear" w:color="auto" w:fill="FFFFFF"/>
        </w:rPr>
        <w:t xml:space="preserve">Risiko </w:t>
      </w:r>
      <w:r w:rsidR="00322B04" w:rsidRPr="004E4DA6">
        <w:rPr>
          <w:rFonts w:ascii="Times New Roman" w:hAnsi="Times New Roman" w:cs="Times New Roman"/>
          <w:sz w:val="20"/>
          <w:szCs w:val="20"/>
          <w:shd w:val="clear" w:color="auto" w:fill="FFFFFF"/>
          <w:lang w:val="en-US"/>
        </w:rPr>
        <w:t xml:space="preserve">yang dapat </w:t>
      </w:r>
      <w:r w:rsidR="00322B04" w:rsidRPr="004E4DA6">
        <w:rPr>
          <w:rFonts w:ascii="Times New Roman" w:hAnsi="Times New Roman" w:cs="Times New Roman"/>
          <w:sz w:val="20"/>
          <w:szCs w:val="20"/>
          <w:shd w:val="clear" w:color="auto" w:fill="FFFFFF"/>
        </w:rPr>
        <w:t>terjadi</w:t>
      </w:r>
      <w:r w:rsidR="00322B04" w:rsidRPr="004E4DA6">
        <w:rPr>
          <w:rFonts w:ascii="Times New Roman" w:hAnsi="Times New Roman" w:cs="Times New Roman"/>
          <w:sz w:val="20"/>
          <w:szCs w:val="20"/>
          <w:shd w:val="clear" w:color="auto" w:fill="FFFFFF"/>
          <w:lang w:val="en-US"/>
        </w:rPr>
        <w:t xml:space="preserve"> pada penggunaan kontrasepsi suntik ini </w:t>
      </w:r>
      <w:r w:rsidR="00A561B6" w:rsidRPr="004E4DA6">
        <w:rPr>
          <w:rFonts w:ascii="Times New Roman" w:hAnsi="Times New Roman" w:cs="Times New Roman"/>
          <w:sz w:val="20"/>
          <w:szCs w:val="20"/>
          <w:shd w:val="clear" w:color="auto" w:fill="FFFFFF"/>
        </w:rPr>
        <w:t xml:space="preserve"> tekanan darah tinggi akan meningkat dengan bertambahnya umur, lama pemakaian kontrasepsi, dan bertambahnya berat badan.</w:t>
      </w:r>
      <w:r w:rsidR="00A561B6">
        <w:rPr>
          <w:rFonts w:ascii="Times New Roman" w:hAnsi="Times New Roman" w:cs="Times New Roman"/>
          <w:sz w:val="20"/>
          <w:szCs w:val="20"/>
          <w:shd w:val="clear" w:color="auto" w:fill="FFFFFF"/>
          <w:lang w:val="en-US"/>
        </w:rPr>
        <w:t xml:space="preserve"> </w:t>
      </w:r>
      <w:r w:rsidR="00322B04">
        <w:rPr>
          <w:rFonts w:ascii="Times New Roman" w:hAnsi="Times New Roman" w:cs="Times New Roman"/>
          <w:sz w:val="20"/>
          <w:szCs w:val="20"/>
          <w:shd w:val="clear" w:color="auto" w:fill="FFFFFF"/>
          <w:lang w:val="en-US"/>
        </w:rPr>
        <w:t xml:space="preserve"> </w:t>
      </w:r>
      <w:r w:rsidRPr="00704B54">
        <w:rPr>
          <w:rFonts w:ascii="Times New Roman" w:hAnsi="Times New Roman" w:cs="Times New Roman"/>
          <w:sz w:val="20"/>
          <w:szCs w:val="20"/>
          <w:lang w:val="en-US"/>
        </w:rPr>
        <w:t xml:space="preserve">Penelitian ini bertujuan untuk </w:t>
      </w:r>
      <w:r w:rsidR="009F5CF8" w:rsidRPr="00704B54">
        <w:rPr>
          <w:rFonts w:ascii="Times New Roman" w:hAnsi="Times New Roman" w:cs="Times New Roman"/>
          <w:sz w:val="20"/>
          <w:szCs w:val="20"/>
          <w:lang w:val="en-US"/>
        </w:rPr>
        <w:t xml:space="preserve">mengetahui hubungan </w:t>
      </w:r>
      <w:proofErr w:type="gramStart"/>
      <w:r w:rsidR="00CF065F" w:rsidRPr="00CF065F">
        <w:rPr>
          <w:rFonts w:ascii="Times New Roman" w:hAnsi="Times New Roman" w:cs="Times New Roman"/>
          <w:sz w:val="20"/>
          <w:szCs w:val="20"/>
          <w:lang w:val="en-US"/>
        </w:rPr>
        <w:t>hubungan  lama</w:t>
      </w:r>
      <w:proofErr w:type="gramEnd"/>
      <w:r w:rsidR="00CF065F" w:rsidRPr="00CF065F">
        <w:rPr>
          <w:rFonts w:ascii="Times New Roman" w:hAnsi="Times New Roman" w:cs="Times New Roman"/>
          <w:sz w:val="20"/>
          <w:szCs w:val="20"/>
          <w:lang w:val="en-US"/>
        </w:rPr>
        <w:t xml:space="preserve">  pemakaian  konrtasepsi  DMPA dengan peningkatan tekanan darah  di  BPM  </w:t>
      </w:r>
      <w:r w:rsidR="00CF065F">
        <w:rPr>
          <w:rFonts w:ascii="Times New Roman" w:hAnsi="Times New Roman" w:cs="Times New Roman"/>
          <w:sz w:val="20"/>
          <w:szCs w:val="20"/>
          <w:lang w:val="en-US"/>
        </w:rPr>
        <w:t xml:space="preserve">Silvy Kusmiran Tahun 2021. </w:t>
      </w:r>
    </w:p>
    <w:p w:rsidR="00B66D81" w:rsidRPr="00704B54" w:rsidRDefault="00F436D8" w:rsidP="00B66D81">
      <w:pPr>
        <w:spacing w:after="0"/>
        <w:jc w:val="both"/>
        <w:rPr>
          <w:rFonts w:ascii="Times New Roman" w:hAnsi="Times New Roman" w:cs="Times New Roman"/>
          <w:color w:val="000000"/>
          <w:sz w:val="20"/>
          <w:szCs w:val="20"/>
        </w:rPr>
      </w:pPr>
      <w:r w:rsidRPr="00704B54">
        <w:rPr>
          <w:rFonts w:ascii="Times New Roman" w:hAnsi="Times New Roman" w:cs="Times New Roman"/>
          <w:b/>
          <w:color w:val="000000"/>
          <w:sz w:val="20"/>
          <w:szCs w:val="20"/>
        </w:rPr>
        <w:t>Metode</w:t>
      </w:r>
      <w:r w:rsidRPr="00704B54">
        <w:rPr>
          <w:rFonts w:ascii="Times New Roman" w:hAnsi="Times New Roman" w:cs="Times New Roman"/>
          <w:b/>
          <w:color w:val="000000"/>
          <w:sz w:val="20"/>
          <w:szCs w:val="20"/>
          <w:lang w:val="en-US"/>
        </w:rPr>
        <w:t xml:space="preserve">: </w:t>
      </w:r>
      <w:r w:rsidRPr="00704B54">
        <w:rPr>
          <w:rFonts w:ascii="Times New Roman" w:hAnsi="Times New Roman" w:cs="Times New Roman"/>
          <w:color w:val="000000"/>
          <w:sz w:val="20"/>
          <w:szCs w:val="20"/>
        </w:rPr>
        <w:t xml:space="preserve">Penelitian ini menggunakan  pendekatan </w:t>
      </w:r>
      <w:r w:rsidRPr="00704B54">
        <w:rPr>
          <w:rFonts w:ascii="Times New Roman" w:hAnsi="Times New Roman" w:cs="Times New Roman"/>
          <w:i/>
          <w:color w:val="000000"/>
          <w:sz w:val="20"/>
          <w:szCs w:val="20"/>
        </w:rPr>
        <w:t>cross sectional</w:t>
      </w:r>
      <w:r w:rsidRPr="00704B54">
        <w:rPr>
          <w:rFonts w:ascii="Times New Roman" w:hAnsi="Times New Roman" w:cs="Times New Roman"/>
          <w:color w:val="000000"/>
          <w:sz w:val="20"/>
          <w:szCs w:val="20"/>
        </w:rPr>
        <w:t xml:space="preserve">. </w:t>
      </w:r>
      <w:r w:rsidR="00B66D81" w:rsidRPr="00704B54">
        <w:rPr>
          <w:rFonts w:ascii="Times New Roman" w:hAnsi="Times New Roman" w:cs="Times New Roman"/>
          <w:color w:val="000000"/>
          <w:sz w:val="20"/>
          <w:szCs w:val="20"/>
          <w:lang w:val="en-US"/>
        </w:rPr>
        <w:t xml:space="preserve">Populasinya adalah </w:t>
      </w:r>
      <w:proofErr w:type="gramStart"/>
      <w:r w:rsidR="00B66D81" w:rsidRPr="00704B54">
        <w:rPr>
          <w:rFonts w:ascii="Times New Roman" w:hAnsi="Times New Roman" w:cs="Times New Roman"/>
          <w:color w:val="000000"/>
          <w:sz w:val="20"/>
          <w:szCs w:val="20"/>
        </w:rPr>
        <w:t>seluruh  akseptor</w:t>
      </w:r>
      <w:proofErr w:type="gramEnd"/>
      <w:r w:rsidR="00B66D81" w:rsidRPr="00704B54">
        <w:rPr>
          <w:rFonts w:ascii="Times New Roman" w:hAnsi="Times New Roman" w:cs="Times New Roman"/>
          <w:color w:val="000000"/>
          <w:sz w:val="20"/>
          <w:szCs w:val="20"/>
        </w:rPr>
        <w:t xml:space="preserve">  KB </w:t>
      </w:r>
    </w:p>
    <w:p w:rsidR="00F436D8" w:rsidRPr="00704B54" w:rsidRDefault="00B66D81" w:rsidP="00B66D81">
      <w:pPr>
        <w:spacing w:after="0"/>
        <w:jc w:val="both"/>
        <w:rPr>
          <w:rFonts w:ascii="Times New Roman" w:hAnsi="Times New Roman" w:cs="Times New Roman"/>
          <w:color w:val="000000"/>
          <w:sz w:val="20"/>
          <w:szCs w:val="20"/>
        </w:rPr>
      </w:pPr>
      <w:r w:rsidRPr="00704B54">
        <w:rPr>
          <w:rFonts w:ascii="Times New Roman" w:hAnsi="Times New Roman" w:cs="Times New Roman"/>
          <w:color w:val="000000"/>
          <w:sz w:val="20"/>
          <w:szCs w:val="20"/>
          <w:lang w:val="en-US"/>
        </w:rPr>
        <w:t xml:space="preserve">Suntik </w:t>
      </w:r>
      <w:r w:rsidRPr="00704B54">
        <w:rPr>
          <w:rFonts w:ascii="Times New Roman" w:hAnsi="Times New Roman" w:cs="Times New Roman"/>
          <w:color w:val="000000"/>
          <w:sz w:val="20"/>
          <w:szCs w:val="20"/>
        </w:rPr>
        <w:t xml:space="preserve">DMPA yang melakukan </w:t>
      </w:r>
      <w:r w:rsidR="00A561B6">
        <w:rPr>
          <w:rFonts w:ascii="Times New Roman" w:hAnsi="Times New Roman" w:cs="Times New Roman"/>
          <w:color w:val="000000"/>
          <w:sz w:val="20"/>
          <w:szCs w:val="20"/>
          <w:lang w:val="en-US"/>
        </w:rPr>
        <w:t xml:space="preserve">kunjungan </w:t>
      </w:r>
      <w:proofErr w:type="gramStart"/>
      <w:r w:rsidR="00A561B6">
        <w:rPr>
          <w:rFonts w:ascii="Times New Roman" w:hAnsi="Times New Roman" w:cs="Times New Roman"/>
          <w:color w:val="000000"/>
          <w:sz w:val="20"/>
          <w:szCs w:val="20"/>
          <w:lang w:val="en-US"/>
        </w:rPr>
        <w:t xml:space="preserve">ulang </w:t>
      </w:r>
      <w:r w:rsidRPr="00704B54">
        <w:rPr>
          <w:rFonts w:ascii="Times New Roman" w:hAnsi="Times New Roman" w:cs="Times New Roman"/>
          <w:color w:val="000000"/>
          <w:sz w:val="20"/>
          <w:szCs w:val="20"/>
        </w:rPr>
        <w:t xml:space="preserve"> di</w:t>
      </w:r>
      <w:proofErr w:type="gramEnd"/>
      <w:r w:rsidRPr="00704B54">
        <w:rPr>
          <w:rFonts w:ascii="Times New Roman" w:hAnsi="Times New Roman" w:cs="Times New Roman"/>
          <w:color w:val="000000"/>
          <w:sz w:val="20"/>
          <w:szCs w:val="20"/>
        </w:rPr>
        <w:t xml:space="preserve"> PMB Silvy Kusmiran Tahun 2021. </w:t>
      </w:r>
      <w:r w:rsidR="008C7289">
        <w:rPr>
          <w:rFonts w:ascii="Times New Roman" w:hAnsi="Times New Roman" w:cs="Times New Roman"/>
          <w:color w:val="000000"/>
          <w:sz w:val="20"/>
          <w:szCs w:val="20"/>
          <w:lang w:val="en-US"/>
        </w:rPr>
        <w:t xml:space="preserve"> </w:t>
      </w:r>
      <w:proofErr w:type="gramStart"/>
      <w:r w:rsidRPr="00704B54">
        <w:rPr>
          <w:rFonts w:ascii="Times New Roman" w:hAnsi="Times New Roman" w:cs="Times New Roman"/>
          <w:color w:val="000000"/>
          <w:sz w:val="20"/>
          <w:szCs w:val="20"/>
          <w:lang w:val="en-US"/>
        </w:rPr>
        <w:t xml:space="preserve">Sampel penelitian ini berjumlah 60 akseptor </w:t>
      </w:r>
      <w:r w:rsidRPr="00704B54">
        <w:rPr>
          <w:rFonts w:ascii="Times New Roman" w:hAnsi="Times New Roman" w:cs="Times New Roman"/>
          <w:color w:val="000000"/>
          <w:sz w:val="20"/>
          <w:szCs w:val="20"/>
        </w:rPr>
        <w:t xml:space="preserve">KB </w:t>
      </w:r>
      <w:r w:rsidRPr="00704B54">
        <w:rPr>
          <w:rFonts w:ascii="Times New Roman" w:hAnsi="Times New Roman" w:cs="Times New Roman"/>
          <w:color w:val="000000"/>
          <w:sz w:val="20"/>
          <w:szCs w:val="20"/>
          <w:lang w:val="en-US"/>
        </w:rPr>
        <w:t xml:space="preserve">Suntik </w:t>
      </w:r>
      <w:r w:rsidRPr="00704B54">
        <w:rPr>
          <w:rFonts w:ascii="Times New Roman" w:hAnsi="Times New Roman" w:cs="Times New Roman"/>
          <w:color w:val="000000"/>
          <w:sz w:val="20"/>
          <w:szCs w:val="20"/>
        </w:rPr>
        <w:t>DMPA</w:t>
      </w:r>
      <w:r w:rsidRPr="00704B54">
        <w:rPr>
          <w:rFonts w:ascii="Times New Roman" w:hAnsi="Times New Roman" w:cs="Times New Roman"/>
          <w:color w:val="000000"/>
          <w:sz w:val="20"/>
          <w:szCs w:val="20"/>
          <w:lang w:val="en-US"/>
        </w:rPr>
        <w:t xml:space="preserve"> dengan teknik pengambilan sampel yaitu </w:t>
      </w:r>
      <w:r w:rsidRPr="00704B54">
        <w:rPr>
          <w:rFonts w:ascii="Times New Roman" w:hAnsi="Times New Roman" w:cs="Times New Roman"/>
          <w:i/>
          <w:color w:val="000000"/>
          <w:sz w:val="20"/>
          <w:szCs w:val="20"/>
          <w:lang w:val="en-US"/>
        </w:rPr>
        <w:t>accidental sampling</w:t>
      </w:r>
      <w:r w:rsidRPr="00704B54">
        <w:rPr>
          <w:rFonts w:ascii="Times New Roman" w:hAnsi="Times New Roman" w:cs="Times New Roman"/>
          <w:color w:val="000000"/>
          <w:sz w:val="20"/>
          <w:szCs w:val="20"/>
          <w:lang w:val="en-US"/>
        </w:rPr>
        <w:t>.</w:t>
      </w:r>
      <w:proofErr w:type="gramEnd"/>
      <w:r w:rsidRPr="00704B54">
        <w:rPr>
          <w:rFonts w:ascii="Times New Roman" w:hAnsi="Times New Roman" w:cs="Times New Roman"/>
          <w:color w:val="000000"/>
          <w:sz w:val="20"/>
          <w:szCs w:val="20"/>
          <w:lang w:val="en-US"/>
        </w:rPr>
        <w:t xml:space="preserve"> </w:t>
      </w:r>
      <w:r w:rsidR="00C90539" w:rsidRPr="00704B54">
        <w:rPr>
          <w:rFonts w:ascii="Times New Roman" w:hAnsi="Times New Roman" w:cs="Times New Roman"/>
          <w:color w:val="000000"/>
          <w:sz w:val="20"/>
          <w:szCs w:val="20"/>
        </w:rPr>
        <w:t>Pengambilan  data  menggunakan data  primer  dengan  membagikan  kuesioner  dan  data  sekunder  pada  rekam  medik  dengan  analisa  data menggunakan chi square.</w:t>
      </w:r>
    </w:p>
    <w:p w:rsidR="00F436D8" w:rsidRPr="00CF065F" w:rsidRDefault="00F436D8" w:rsidP="00F436D8">
      <w:pPr>
        <w:spacing w:after="0"/>
        <w:jc w:val="both"/>
        <w:rPr>
          <w:rFonts w:ascii="Times New Roman" w:hAnsi="Times New Roman" w:cs="Times New Roman"/>
          <w:sz w:val="20"/>
          <w:szCs w:val="20"/>
          <w:lang w:val="en-US"/>
        </w:rPr>
      </w:pPr>
      <w:r w:rsidRPr="00704B54">
        <w:rPr>
          <w:rFonts w:ascii="Times New Roman" w:hAnsi="Times New Roman" w:cs="Times New Roman"/>
          <w:b/>
          <w:sz w:val="20"/>
          <w:szCs w:val="20"/>
        </w:rPr>
        <w:t>Hasil</w:t>
      </w:r>
      <w:r w:rsidRPr="00704B54">
        <w:rPr>
          <w:rFonts w:ascii="Times New Roman" w:hAnsi="Times New Roman" w:cs="Times New Roman"/>
          <w:b/>
          <w:sz w:val="20"/>
          <w:szCs w:val="20"/>
          <w:lang w:val="en-US"/>
        </w:rPr>
        <w:t>:</w:t>
      </w:r>
      <w:r w:rsidRPr="00704B54">
        <w:rPr>
          <w:rFonts w:ascii="Times New Roman" w:hAnsi="Times New Roman" w:cs="Times New Roman"/>
          <w:sz w:val="20"/>
          <w:szCs w:val="20"/>
        </w:rPr>
        <w:t xml:space="preserve"> </w:t>
      </w:r>
      <w:r w:rsidR="00704B54" w:rsidRPr="00704B54">
        <w:rPr>
          <w:rFonts w:ascii="Times New Roman" w:hAnsi="Times New Roman" w:cs="Times New Roman"/>
          <w:sz w:val="20"/>
          <w:szCs w:val="20"/>
          <w:lang w:val="en-US"/>
        </w:rPr>
        <w:t>Berdasarkan</w:t>
      </w:r>
      <w:r w:rsidRPr="00704B54">
        <w:rPr>
          <w:rFonts w:ascii="Times New Roman" w:hAnsi="Times New Roman" w:cs="Times New Roman"/>
          <w:sz w:val="20"/>
          <w:szCs w:val="20"/>
        </w:rPr>
        <w:t xml:space="preserve">  penelitian </w:t>
      </w:r>
      <w:r w:rsidR="00AB5104" w:rsidRPr="00704B54">
        <w:rPr>
          <w:rFonts w:ascii="Times New Roman" w:hAnsi="Times New Roman" w:cs="Times New Roman"/>
          <w:sz w:val="20"/>
          <w:szCs w:val="20"/>
          <w:lang w:val="en-US"/>
        </w:rPr>
        <w:t xml:space="preserve">dari </w:t>
      </w:r>
      <w:r w:rsidRPr="00704B54">
        <w:rPr>
          <w:rFonts w:ascii="Times New Roman" w:hAnsi="Times New Roman" w:cs="Times New Roman"/>
          <w:sz w:val="20"/>
          <w:szCs w:val="20"/>
        </w:rPr>
        <w:t xml:space="preserve">variabel yang diteliti menunjukkan adanya hubungan secara statistik yaitu variabel </w:t>
      </w:r>
      <w:r w:rsidR="00704B54" w:rsidRPr="00704B54">
        <w:rPr>
          <w:rFonts w:ascii="Times New Roman" w:hAnsi="Times New Roman" w:cs="Times New Roman"/>
          <w:sz w:val="20"/>
          <w:szCs w:val="20"/>
        </w:rPr>
        <w:t xml:space="preserve"> lama  </w:t>
      </w:r>
      <w:r w:rsidR="00E46A4C">
        <w:rPr>
          <w:rFonts w:ascii="Times New Roman" w:hAnsi="Times New Roman" w:cs="Times New Roman"/>
          <w:sz w:val="20"/>
          <w:szCs w:val="20"/>
          <w:lang w:val="en-US"/>
        </w:rPr>
        <w:t>pemakaian</w:t>
      </w:r>
      <w:r w:rsidR="00704B54" w:rsidRPr="00704B54">
        <w:rPr>
          <w:rFonts w:ascii="Times New Roman" w:hAnsi="Times New Roman" w:cs="Times New Roman"/>
          <w:sz w:val="20"/>
          <w:szCs w:val="20"/>
        </w:rPr>
        <w:t xml:space="preserve">  kontrasepsi suntik DMPA dengan peningkatan tekanan darah</w:t>
      </w:r>
      <w:r w:rsidR="00704B54" w:rsidRPr="00704B54">
        <w:rPr>
          <w:rFonts w:ascii="Times New Roman" w:hAnsi="Times New Roman" w:cs="Times New Roman"/>
          <w:sz w:val="20"/>
          <w:szCs w:val="20"/>
          <w:lang w:val="en-US"/>
        </w:rPr>
        <w:t xml:space="preserve"> </w:t>
      </w:r>
      <w:r w:rsidRPr="00704B54">
        <w:rPr>
          <w:rFonts w:ascii="Times New Roman" w:hAnsi="Times New Roman" w:cs="Times New Roman"/>
          <w:sz w:val="20"/>
          <w:szCs w:val="20"/>
        </w:rPr>
        <w:t xml:space="preserve">dengan nilai </w:t>
      </w:r>
      <w:r w:rsidRPr="00704B54">
        <w:rPr>
          <w:rFonts w:ascii="Times New Roman" w:hAnsi="Times New Roman" w:cs="Times New Roman"/>
          <w:i/>
          <w:sz w:val="20"/>
          <w:szCs w:val="20"/>
        </w:rPr>
        <w:t>p-value</w:t>
      </w:r>
      <w:r w:rsidRPr="00704B54">
        <w:rPr>
          <w:rFonts w:ascii="Times New Roman" w:hAnsi="Times New Roman" w:cs="Times New Roman"/>
          <w:sz w:val="20"/>
          <w:szCs w:val="20"/>
        </w:rPr>
        <w:t xml:space="preserve"> = 0,009 </w:t>
      </w:r>
      <w:r w:rsidR="00704B54" w:rsidRPr="00704B54">
        <w:rPr>
          <w:rFonts w:ascii="Times New Roman" w:hAnsi="Times New Roman" w:cs="Times New Roman"/>
          <w:sz w:val="20"/>
          <w:szCs w:val="20"/>
        </w:rPr>
        <w:t xml:space="preserve"> ( p&gt;α= 0,05)</w:t>
      </w:r>
      <w:r w:rsidR="00704B54" w:rsidRPr="00704B54">
        <w:rPr>
          <w:rFonts w:ascii="Times New Roman" w:hAnsi="Times New Roman" w:cs="Times New Roman"/>
          <w:sz w:val="20"/>
          <w:szCs w:val="20"/>
          <w:lang w:val="en-US"/>
        </w:rPr>
        <w:t xml:space="preserve"> </w:t>
      </w:r>
      <w:r w:rsidRPr="00704B54">
        <w:rPr>
          <w:rFonts w:ascii="Times New Roman" w:hAnsi="Times New Roman" w:cs="Times New Roman"/>
          <w:sz w:val="20"/>
          <w:szCs w:val="20"/>
        </w:rPr>
        <w:t xml:space="preserve">dan </w:t>
      </w:r>
      <w:r w:rsidR="00704B54" w:rsidRPr="00704B54">
        <w:rPr>
          <w:rFonts w:ascii="Times New Roman" w:hAnsi="Times New Roman" w:cs="Times New Roman"/>
          <w:sz w:val="20"/>
          <w:szCs w:val="20"/>
          <w:lang w:val="en-US"/>
        </w:rPr>
        <w:t xml:space="preserve">nilai </w:t>
      </w:r>
      <w:r w:rsidRPr="00704B54">
        <w:rPr>
          <w:rFonts w:ascii="Times New Roman" w:hAnsi="Times New Roman" w:cs="Times New Roman"/>
          <w:sz w:val="20"/>
          <w:szCs w:val="20"/>
        </w:rPr>
        <w:t>OR=</w:t>
      </w:r>
      <w:r w:rsidR="00704B54" w:rsidRPr="00704B54">
        <w:rPr>
          <w:rFonts w:ascii="Times New Roman" w:hAnsi="Times New Roman" w:cs="Times New Roman"/>
          <w:sz w:val="20"/>
          <w:szCs w:val="20"/>
          <w:lang w:val="en-US"/>
        </w:rPr>
        <w:t>5.014</w:t>
      </w:r>
      <w:r w:rsidRPr="00704B54">
        <w:rPr>
          <w:rFonts w:ascii="Times New Roman" w:hAnsi="Times New Roman" w:cs="Times New Roman"/>
          <w:sz w:val="20"/>
          <w:szCs w:val="20"/>
        </w:rPr>
        <w:t>.</w:t>
      </w:r>
      <w:r w:rsidRPr="00704B54">
        <w:rPr>
          <w:rFonts w:ascii="Times New Roman" w:hAnsi="Times New Roman" w:cs="Times New Roman"/>
          <w:color w:val="FF0000"/>
          <w:sz w:val="20"/>
          <w:szCs w:val="20"/>
        </w:rPr>
        <w:t xml:space="preserve"> </w:t>
      </w:r>
      <w:r w:rsidR="00CF065F">
        <w:rPr>
          <w:rFonts w:ascii="Times New Roman" w:hAnsi="Times New Roman" w:cs="Times New Roman"/>
          <w:color w:val="FF0000"/>
          <w:sz w:val="20"/>
          <w:szCs w:val="20"/>
          <w:lang w:val="en-US"/>
        </w:rPr>
        <w:t xml:space="preserve"> </w:t>
      </w:r>
    </w:p>
    <w:p w:rsidR="00F436D8" w:rsidRPr="00704B54" w:rsidRDefault="00F436D8" w:rsidP="00AB5104">
      <w:pPr>
        <w:spacing w:after="0"/>
        <w:jc w:val="both"/>
        <w:rPr>
          <w:rFonts w:ascii="Times New Roman" w:hAnsi="Times New Roman" w:cs="Times New Roman"/>
          <w:i/>
          <w:sz w:val="20"/>
          <w:szCs w:val="20"/>
        </w:rPr>
      </w:pPr>
      <w:r w:rsidRPr="00704B54">
        <w:rPr>
          <w:rFonts w:ascii="Times New Roman" w:hAnsi="Times New Roman" w:cs="Times New Roman"/>
          <w:b/>
          <w:sz w:val="20"/>
          <w:szCs w:val="20"/>
        </w:rPr>
        <w:t>Kesimpulan</w:t>
      </w:r>
      <w:r w:rsidRPr="00704B54">
        <w:rPr>
          <w:rFonts w:ascii="Times New Roman" w:hAnsi="Times New Roman" w:cs="Times New Roman"/>
          <w:b/>
          <w:sz w:val="20"/>
          <w:szCs w:val="20"/>
          <w:lang w:val="en-US"/>
        </w:rPr>
        <w:t xml:space="preserve"> &amp; Saran : </w:t>
      </w:r>
      <w:r w:rsidRPr="00704B54">
        <w:rPr>
          <w:rFonts w:ascii="Times New Roman" w:hAnsi="Times New Roman" w:cs="Times New Roman"/>
          <w:sz w:val="20"/>
          <w:szCs w:val="20"/>
        </w:rPr>
        <w:t xml:space="preserve"> Terdapat hubungan antara </w:t>
      </w:r>
      <w:r w:rsidR="00AB5104" w:rsidRPr="00704B54">
        <w:rPr>
          <w:rFonts w:ascii="Times New Roman" w:hAnsi="Times New Roman" w:cs="Times New Roman"/>
          <w:sz w:val="20"/>
          <w:szCs w:val="20"/>
        </w:rPr>
        <w:t xml:space="preserve"> lama  </w:t>
      </w:r>
      <w:r w:rsidR="00E46A4C">
        <w:rPr>
          <w:rFonts w:ascii="Times New Roman" w:hAnsi="Times New Roman" w:cs="Times New Roman"/>
          <w:sz w:val="20"/>
          <w:szCs w:val="20"/>
          <w:lang w:val="en-US"/>
        </w:rPr>
        <w:t>pemakaian</w:t>
      </w:r>
      <w:r w:rsidR="00E46A4C" w:rsidRPr="00704B54">
        <w:rPr>
          <w:rFonts w:ascii="Times New Roman" w:hAnsi="Times New Roman" w:cs="Times New Roman"/>
          <w:sz w:val="20"/>
          <w:szCs w:val="20"/>
        </w:rPr>
        <w:t xml:space="preserve">  </w:t>
      </w:r>
      <w:r w:rsidR="00AB5104" w:rsidRPr="00704B54">
        <w:rPr>
          <w:rFonts w:ascii="Times New Roman" w:hAnsi="Times New Roman" w:cs="Times New Roman"/>
          <w:sz w:val="20"/>
          <w:szCs w:val="20"/>
        </w:rPr>
        <w:t>kontrasepsi suntik DMPA dengan peningkatan tekanan darah di PMB Silvy Kusmiran Tahun 202</w:t>
      </w:r>
      <w:r w:rsidR="00AB5104" w:rsidRPr="00704B54">
        <w:rPr>
          <w:rFonts w:ascii="Times New Roman" w:hAnsi="Times New Roman" w:cs="Times New Roman"/>
          <w:sz w:val="20"/>
          <w:szCs w:val="20"/>
          <w:lang w:val="en-US"/>
        </w:rPr>
        <w:t>1</w:t>
      </w:r>
      <w:r w:rsidRPr="00704B54">
        <w:rPr>
          <w:rFonts w:ascii="Times New Roman" w:hAnsi="Times New Roman" w:cs="Times New Roman"/>
          <w:sz w:val="20"/>
          <w:szCs w:val="20"/>
        </w:rPr>
        <w:t>,</w:t>
      </w:r>
      <w:r w:rsidRPr="00704B54">
        <w:rPr>
          <w:rFonts w:ascii="Times New Roman" w:hAnsi="Times New Roman" w:cs="Times New Roman"/>
          <w:color w:val="FF0000"/>
          <w:sz w:val="20"/>
          <w:szCs w:val="20"/>
        </w:rPr>
        <w:t xml:space="preserve"> </w:t>
      </w:r>
      <w:r w:rsidRPr="00704B54">
        <w:rPr>
          <w:rFonts w:ascii="Times New Roman" w:hAnsi="Times New Roman" w:cs="Times New Roman"/>
          <w:b/>
          <w:sz w:val="20"/>
          <w:szCs w:val="20"/>
        </w:rPr>
        <w:t>Sarannya</w:t>
      </w:r>
      <w:r w:rsidRPr="00704B54">
        <w:rPr>
          <w:rFonts w:ascii="Times New Roman" w:hAnsi="Times New Roman" w:cs="Times New Roman"/>
          <w:sz w:val="20"/>
          <w:szCs w:val="20"/>
        </w:rPr>
        <w:t xml:space="preserve"> sebagai masukkan untuk </w:t>
      </w:r>
      <w:r w:rsidR="00704B54">
        <w:rPr>
          <w:rFonts w:ascii="Times New Roman" w:hAnsi="Times New Roman" w:cs="Times New Roman"/>
          <w:sz w:val="20"/>
          <w:szCs w:val="20"/>
          <w:lang w:val="en-US"/>
        </w:rPr>
        <w:t xml:space="preserve">memberikan konseling kepada akseptor KB sehingga </w:t>
      </w:r>
      <w:r w:rsidR="00F51448">
        <w:rPr>
          <w:rFonts w:ascii="Times New Roman" w:hAnsi="Times New Roman" w:cs="Times New Roman"/>
          <w:sz w:val="20"/>
          <w:szCs w:val="20"/>
          <w:lang w:val="en-US"/>
        </w:rPr>
        <w:t xml:space="preserve">lebih </w:t>
      </w:r>
      <w:r w:rsidR="00704B54">
        <w:rPr>
          <w:rFonts w:ascii="Times New Roman" w:hAnsi="Times New Roman" w:cs="Times New Roman"/>
          <w:sz w:val="20"/>
          <w:szCs w:val="20"/>
          <w:lang w:val="en-US"/>
        </w:rPr>
        <w:t>memahami kekurangan dan kelebihan jenis kontrasepsi dan waktu pemakaiannya</w:t>
      </w:r>
      <w:r w:rsidRPr="00704B54">
        <w:rPr>
          <w:rFonts w:ascii="Times New Roman" w:hAnsi="Times New Roman" w:cs="Times New Roman"/>
          <w:sz w:val="20"/>
          <w:szCs w:val="20"/>
          <w:lang w:val="en-US"/>
        </w:rPr>
        <w:t xml:space="preserve">. </w:t>
      </w:r>
      <w:r w:rsidR="00F51448">
        <w:rPr>
          <w:rFonts w:ascii="Times New Roman" w:hAnsi="Times New Roman" w:cs="Times New Roman"/>
          <w:sz w:val="20"/>
          <w:szCs w:val="20"/>
          <w:lang w:val="en-US"/>
        </w:rPr>
        <w:t xml:space="preserve"> </w:t>
      </w:r>
    </w:p>
    <w:p w:rsidR="00F436D8" w:rsidRPr="00704B54" w:rsidRDefault="00F436D8" w:rsidP="00F436D8">
      <w:pPr>
        <w:spacing w:after="0"/>
        <w:jc w:val="both"/>
        <w:rPr>
          <w:rFonts w:ascii="Times New Roman" w:hAnsi="Times New Roman" w:cs="Times New Roman"/>
          <w:sz w:val="20"/>
          <w:szCs w:val="20"/>
          <w:lang w:val="en-US"/>
        </w:rPr>
      </w:pPr>
      <w:r w:rsidRPr="00704B54">
        <w:rPr>
          <w:rFonts w:ascii="Times New Roman" w:hAnsi="Times New Roman" w:cs="Times New Roman"/>
          <w:b/>
          <w:sz w:val="20"/>
          <w:szCs w:val="20"/>
        </w:rPr>
        <w:t>Kata Kunci:</w:t>
      </w:r>
      <w:r w:rsidRPr="00704B54">
        <w:rPr>
          <w:rFonts w:ascii="Times New Roman" w:hAnsi="Times New Roman" w:cs="Times New Roman"/>
          <w:sz w:val="20"/>
          <w:szCs w:val="20"/>
        </w:rPr>
        <w:t xml:space="preserve">Lama </w:t>
      </w:r>
      <w:r w:rsidR="00704B54" w:rsidRPr="00704B54">
        <w:rPr>
          <w:rFonts w:ascii="Times New Roman" w:hAnsi="Times New Roman" w:cs="Times New Roman"/>
          <w:sz w:val="20"/>
          <w:szCs w:val="20"/>
          <w:lang w:val="en-US"/>
        </w:rPr>
        <w:t>Pemakaian</w:t>
      </w:r>
      <w:r w:rsidRPr="00704B54">
        <w:rPr>
          <w:rFonts w:ascii="Times New Roman" w:hAnsi="Times New Roman" w:cs="Times New Roman"/>
          <w:sz w:val="20"/>
          <w:szCs w:val="20"/>
        </w:rPr>
        <w:t xml:space="preserve">, </w:t>
      </w:r>
      <w:r w:rsidR="00CF065F" w:rsidRPr="00704B54">
        <w:rPr>
          <w:rFonts w:ascii="Times New Roman" w:hAnsi="Times New Roman" w:cs="Times New Roman"/>
          <w:sz w:val="20"/>
          <w:szCs w:val="20"/>
          <w:lang w:val="en-US"/>
        </w:rPr>
        <w:t xml:space="preserve">Kontrasepsi </w:t>
      </w:r>
      <w:r w:rsidR="00CF065F">
        <w:rPr>
          <w:rFonts w:ascii="Times New Roman" w:hAnsi="Times New Roman" w:cs="Times New Roman"/>
          <w:sz w:val="20"/>
          <w:szCs w:val="20"/>
          <w:lang w:val="en-US"/>
        </w:rPr>
        <w:t xml:space="preserve">Suntik </w:t>
      </w:r>
      <w:r w:rsidR="00CF065F" w:rsidRPr="00704B54">
        <w:rPr>
          <w:rFonts w:ascii="Times New Roman" w:hAnsi="Times New Roman" w:cs="Times New Roman"/>
          <w:sz w:val="20"/>
          <w:szCs w:val="20"/>
          <w:lang w:val="en-US"/>
        </w:rPr>
        <w:t>DMPA</w:t>
      </w:r>
      <w:r w:rsidR="004E4DA6">
        <w:rPr>
          <w:rFonts w:ascii="Times New Roman" w:hAnsi="Times New Roman" w:cs="Times New Roman"/>
          <w:sz w:val="20"/>
          <w:szCs w:val="20"/>
          <w:lang w:val="en-US"/>
        </w:rPr>
        <w:t>,</w:t>
      </w:r>
      <w:r w:rsidR="00CF065F" w:rsidRPr="00704B54">
        <w:rPr>
          <w:rFonts w:ascii="Times New Roman" w:hAnsi="Times New Roman" w:cs="Times New Roman"/>
          <w:sz w:val="20"/>
          <w:szCs w:val="20"/>
          <w:lang w:val="en-US"/>
        </w:rPr>
        <w:t xml:space="preserve"> </w:t>
      </w:r>
      <w:r w:rsidR="00CF065F">
        <w:rPr>
          <w:rFonts w:ascii="Times New Roman" w:hAnsi="Times New Roman" w:cs="Times New Roman"/>
          <w:sz w:val="20"/>
          <w:szCs w:val="20"/>
          <w:lang w:val="en-US"/>
        </w:rPr>
        <w:t>Peningkatan Tekanan Darah</w:t>
      </w:r>
      <w:r w:rsidR="00E46A4C">
        <w:rPr>
          <w:rFonts w:ascii="Times New Roman" w:hAnsi="Times New Roman" w:cs="Times New Roman"/>
          <w:sz w:val="20"/>
          <w:szCs w:val="20"/>
          <w:lang w:val="en-US"/>
        </w:rPr>
        <w:t xml:space="preserve"> </w:t>
      </w:r>
    </w:p>
    <w:p w:rsidR="00F436D8" w:rsidRPr="009F5CF8" w:rsidRDefault="00F436D8" w:rsidP="00F436D8">
      <w:pPr>
        <w:spacing w:after="0"/>
        <w:jc w:val="center"/>
        <w:rPr>
          <w:rFonts w:ascii="Times New Roman" w:hAnsi="Times New Roman"/>
          <w:b/>
          <w:i/>
          <w:sz w:val="20"/>
          <w:szCs w:val="20"/>
          <w:lang w:val="en-US"/>
        </w:rPr>
      </w:pPr>
    </w:p>
    <w:p w:rsidR="00F436D8" w:rsidRPr="009F5CF8" w:rsidRDefault="00F436D8" w:rsidP="00F436D8">
      <w:pPr>
        <w:spacing w:after="0"/>
        <w:jc w:val="center"/>
        <w:rPr>
          <w:rFonts w:ascii="Times New Roman" w:hAnsi="Times New Roman"/>
          <w:b/>
          <w:i/>
          <w:sz w:val="20"/>
          <w:szCs w:val="20"/>
          <w:lang w:val="en-US"/>
        </w:rPr>
      </w:pPr>
    </w:p>
    <w:p w:rsidR="00F436D8" w:rsidRPr="001C0814" w:rsidRDefault="00F436D8" w:rsidP="00F436D8">
      <w:pPr>
        <w:spacing w:after="0"/>
        <w:jc w:val="center"/>
        <w:rPr>
          <w:rFonts w:ascii="Times New Roman" w:hAnsi="Times New Roman"/>
          <w:b/>
          <w:i/>
          <w:sz w:val="24"/>
          <w:szCs w:val="24"/>
          <w:lang w:val="en-US"/>
        </w:rPr>
      </w:pPr>
      <w:r w:rsidRPr="001C0814">
        <w:rPr>
          <w:rFonts w:ascii="Times New Roman" w:hAnsi="Times New Roman"/>
          <w:b/>
          <w:i/>
          <w:sz w:val="24"/>
          <w:szCs w:val="24"/>
        </w:rPr>
        <w:t>Abstract</w:t>
      </w:r>
    </w:p>
    <w:p w:rsidR="000B4A18" w:rsidRPr="00F3689D" w:rsidRDefault="00F436D8" w:rsidP="00F4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sz w:val="20"/>
          <w:szCs w:val="20"/>
          <w:lang w:val="en-US"/>
        </w:rPr>
      </w:pPr>
      <w:r w:rsidRPr="00F3689D">
        <w:rPr>
          <w:rFonts w:ascii="Times New Roman" w:eastAsia="Times New Roman" w:hAnsi="Times New Roman"/>
          <w:b/>
          <w:i/>
          <w:sz w:val="20"/>
          <w:szCs w:val="20"/>
        </w:rPr>
        <w:t>Background:</w:t>
      </w:r>
      <w:r w:rsidRPr="00F3689D">
        <w:rPr>
          <w:rFonts w:ascii="Times New Roman" w:eastAsia="Times New Roman" w:hAnsi="Times New Roman"/>
          <w:i/>
          <w:sz w:val="20"/>
          <w:szCs w:val="20"/>
        </w:rPr>
        <w:t xml:space="preserve"> </w:t>
      </w:r>
      <w:r w:rsidR="00F3689D" w:rsidRPr="00F3689D">
        <w:rPr>
          <w:rFonts w:ascii="Times New Roman" w:hAnsi="Times New Roman" w:cs="Times New Roman"/>
          <w:sz w:val="20"/>
          <w:szCs w:val="20"/>
        </w:rPr>
        <w:t>DMPA is the most regularly used injectable hormonal contraceptive; this hormonal contraceptive approach is one of the most effective.High blood pressure is a concern associated with the use of injectable contraceptives that increases with age, length of contraceptive usage, and weight gain.The purpose of this study is to discover the link between the length of DMPA contraceptive usage and increasing blood pressure in BPM.Bidan Silvy Kusmiran in 2021</w:t>
      </w:r>
    </w:p>
    <w:p w:rsidR="00F436D8" w:rsidRPr="00F3689D" w:rsidRDefault="00F436D8" w:rsidP="00F4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sz w:val="20"/>
          <w:szCs w:val="20"/>
        </w:rPr>
      </w:pPr>
      <w:r w:rsidRPr="00F3689D">
        <w:rPr>
          <w:rFonts w:ascii="Times New Roman" w:eastAsia="Times New Roman" w:hAnsi="Times New Roman"/>
          <w:b/>
          <w:i/>
          <w:sz w:val="20"/>
          <w:szCs w:val="20"/>
        </w:rPr>
        <w:t>Methods:</w:t>
      </w:r>
      <w:r w:rsidRPr="00F3689D">
        <w:rPr>
          <w:rFonts w:ascii="Times New Roman" w:eastAsia="Times New Roman" w:hAnsi="Times New Roman"/>
          <w:i/>
          <w:sz w:val="20"/>
          <w:szCs w:val="20"/>
        </w:rPr>
        <w:t>.</w:t>
      </w:r>
      <w:r w:rsidR="00F3689D" w:rsidRPr="00F3689D">
        <w:rPr>
          <w:rFonts w:ascii="Times New Roman" w:hAnsi="Times New Roman" w:cs="Times New Roman"/>
          <w:sz w:val="20"/>
          <w:szCs w:val="20"/>
        </w:rPr>
        <w:t xml:space="preserve"> A cross-sectional strategy was adopted in this research. The population consists of all DMPA injection acceptors who reported to PMB Silvy Kusmiran in 2021. This study's sample size was 60 DMPA injectable family planning acceptors using an incidental sampling approach.Data collection by questionnaire distribution and secondary data in medical records, with data analysis via chi square.</w:t>
      </w:r>
    </w:p>
    <w:p w:rsidR="000B4A18" w:rsidRPr="00F3689D" w:rsidRDefault="00F436D8" w:rsidP="00F4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sz w:val="20"/>
          <w:szCs w:val="20"/>
          <w:lang w:val="en-US"/>
        </w:rPr>
      </w:pPr>
      <w:r w:rsidRPr="00F3689D">
        <w:rPr>
          <w:rFonts w:ascii="Times New Roman" w:eastAsia="Times New Roman" w:hAnsi="Times New Roman"/>
          <w:b/>
          <w:i/>
          <w:sz w:val="20"/>
          <w:szCs w:val="20"/>
        </w:rPr>
        <w:t>Results:</w:t>
      </w:r>
      <w:r w:rsidRPr="00F3689D">
        <w:rPr>
          <w:rFonts w:ascii="Times New Roman" w:eastAsia="Times New Roman" w:hAnsi="Times New Roman"/>
          <w:i/>
          <w:sz w:val="20"/>
          <w:szCs w:val="20"/>
        </w:rPr>
        <w:t xml:space="preserve"> </w:t>
      </w:r>
      <w:r w:rsidR="00F3689D" w:rsidRPr="00F3689D">
        <w:rPr>
          <w:rFonts w:ascii="Times New Roman" w:hAnsi="Times New Roman" w:cs="Times New Roman"/>
          <w:sz w:val="20"/>
          <w:szCs w:val="20"/>
        </w:rPr>
        <w:t>The factors analyzed in the study revealed a statistical link, namely the variable duration of use of DMPA injectable contraception with an increase in blood pressure with p-value = 0.009 (p&gt; = 0.05) and OR = 5.014.</w:t>
      </w:r>
    </w:p>
    <w:p w:rsidR="000B4A18" w:rsidRPr="00F3689D" w:rsidRDefault="00F436D8" w:rsidP="00F4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sz w:val="20"/>
          <w:szCs w:val="20"/>
          <w:lang w:val="en-US"/>
        </w:rPr>
      </w:pPr>
      <w:r w:rsidRPr="00F3689D">
        <w:rPr>
          <w:rFonts w:ascii="Times New Roman" w:eastAsia="Times New Roman" w:hAnsi="Times New Roman"/>
          <w:b/>
          <w:i/>
          <w:sz w:val="20"/>
          <w:szCs w:val="20"/>
        </w:rPr>
        <w:t>Conclusion &amp; Suggestion:</w:t>
      </w:r>
      <w:r w:rsidRPr="00F3689D">
        <w:rPr>
          <w:rFonts w:ascii="Times New Roman" w:eastAsia="Times New Roman" w:hAnsi="Times New Roman"/>
          <w:i/>
          <w:sz w:val="20"/>
          <w:szCs w:val="20"/>
        </w:rPr>
        <w:t xml:space="preserve"> </w:t>
      </w:r>
      <w:r w:rsidR="00F3689D" w:rsidRPr="00F3689D">
        <w:rPr>
          <w:rFonts w:ascii="Times New Roman" w:hAnsi="Times New Roman" w:cs="Times New Roman"/>
          <w:sz w:val="20"/>
          <w:szCs w:val="20"/>
        </w:rPr>
        <w:t xml:space="preserve">At PMB Silvy Kusmiran </w:t>
      </w:r>
      <w:bookmarkStart w:id="0" w:name="_GoBack"/>
      <w:bookmarkEnd w:id="0"/>
      <w:r w:rsidR="00F3689D" w:rsidRPr="00F3689D">
        <w:rPr>
          <w:rFonts w:ascii="Times New Roman" w:hAnsi="Times New Roman" w:cs="Times New Roman"/>
          <w:sz w:val="20"/>
          <w:szCs w:val="20"/>
        </w:rPr>
        <w:t>in 2021, there is a link between the duration of taking DMPA injectable contraception and an increase in blood pressure; the idea is to give counseling to family planning acceptors.The length of taking DMPA injectable contraception is associated with a rise in blood pressure in PMB Silvy</w:t>
      </w:r>
      <w:r w:rsidR="00BC69AC">
        <w:rPr>
          <w:rFonts w:ascii="Times New Roman" w:hAnsi="Times New Roman" w:cs="Times New Roman"/>
          <w:sz w:val="20"/>
          <w:szCs w:val="20"/>
          <w:lang w:val="en-US"/>
        </w:rPr>
        <w:t xml:space="preserve"> </w:t>
      </w:r>
      <w:r w:rsidR="00F3689D" w:rsidRPr="00F3689D">
        <w:rPr>
          <w:rFonts w:ascii="Times New Roman" w:hAnsi="Times New Roman" w:cs="Times New Roman"/>
          <w:sz w:val="20"/>
          <w:szCs w:val="20"/>
        </w:rPr>
        <w:t>Kusmiran</w:t>
      </w:r>
      <w:r w:rsidR="00BC69AC">
        <w:rPr>
          <w:rFonts w:ascii="Times New Roman" w:hAnsi="Times New Roman" w:cs="Times New Roman"/>
          <w:sz w:val="20"/>
          <w:szCs w:val="20"/>
          <w:lang w:val="en-US"/>
        </w:rPr>
        <w:t xml:space="preserve"> in</w:t>
      </w:r>
      <w:r w:rsidR="00F3689D" w:rsidRPr="00F3689D">
        <w:rPr>
          <w:rFonts w:ascii="Times New Roman" w:hAnsi="Times New Roman" w:cs="Times New Roman"/>
          <w:sz w:val="20"/>
          <w:szCs w:val="20"/>
        </w:rPr>
        <w:t xml:space="preserve"> 2021. The recommendation is to give counseling to family planning acceptors so that they understand the benefits and drawbacks of various kinds of contraception and when to use them.</w:t>
      </w:r>
    </w:p>
    <w:p w:rsidR="00F436D8" w:rsidRPr="00F3689D" w:rsidRDefault="00F436D8" w:rsidP="00F4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sz w:val="20"/>
          <w:szCs w:val="20"/>
        </w:rPr>
      </w:pPr>
      <w:r w:rsidRPr="00F3689D">
        <w:rPr>
          <w:rFonts w:ascii="Times New Roman" w:eastAsia="Times New Roman" w:hAnsi="Times New Roman"/>
          <w:i/>
          <w:sz w:val="20"/>
          <w:szCs w:val="20"/>
        </w:rPr>
        <w:t xml:space="preserve">Keywords: </w:t>
      </w:r>
      <w:r w:rsidR="00F3689D" w:rsidRPr="00F3689D">
        <w:rPr>
          <w:rFonts w:ascii="Times New Roman" w:hAnsi="Times New Roman" w:cs="Times New Roman"/>
          <w:sz w:val="20"/>
          <w:szCs w:val="20"/>
        </w:rPr>
        <w:t>DMPA Injectable Contraception, Increased Blood Pressure</w:t>
      </w:r>
    </w:p>
    <w:p w:rsidR="00F436D8" w:rsidRPr="00CD1C4B" w:rsidRDefault="00F436D8" w:rsidP="00F436D8">
      <w:pPr>
        <w:spacing w:after="0"/>
        <w:jc w:val="both"/>
        <w:rPr>
          <w:rFonts w:ascii="Times New Roman" w:eastAsia="Times New Roman" w:hAnsi="Times New Roman"/>
          <w:i/>
          <w:lang w:val="en-US" w:eastAsia="id-ID"/>
        </w:rPr>
        <w:sectPr w:rsidR="00F436D8" w:rsidRPr="00CD1C4B" w:rsidSect="00F436D8">
          <w:headerReference w:type="default" r:id="rId9"/>
          <w:type w:val="continuous"/>
          <w:pgSz w:w="11907" w:h="16839" w:code="9"/>
          <w:pgMar w:top="1440" w:right="1440" w:bottom="1440" w:left="1440" w:header="708" w:footer="708" w:gutter="0"/>
          <w:cols w:space="849"/>
          <w:docGrid w:linePitch="360"/>
        </w:sectPr>
      </w:pPr>
    </w:p>
    <w:p w:rsidR="00F436D8" w:rsidRDefault="00F436D8" w:rsidP="00F436D8">
      <w:pPr>
        <w:jc w:val="both"/>
        <w:rPr>
          <w:rFonts w:ascii="Times New Roman" w:eastAsia="Times New Roman" w:hAnsi="Times New Roman"/>
          <w:i/>
          <w:lang w:val="en-US" w:eastAsia="id-ID"/>
        </w:rPr>
        <w:sectPr w:rsidR="00F436D8" w:rsidSect="00F3705B">
          <w:type w:val="continuous"/>
          <w:pgSz w:w="11907" w:h="16839" w:code="9"/>
          <w:pgMar w:top="1440" w:right="1440" w:bottom="1440" w:left="1440" w:header="708" w:footer="708" w:gutter="0"/>
          <w:cols w:num="2" w:space="720"/>
          <w:docGrid w:linePitch="360"/>
        </w:sectPr>
      </w:pPr>
    </w:p>
    <w:p w:rsidR="00F436D8" w:rsidRPr="009A0FB8" w:rsidRDefault="00F436D8" w:rsidP="00F436D8">
      <w:pPr>
        <w:jc w:val="both"/>
        <w:rPr>
          <w:rFonts w:ascii="Times New Roman" w:hAnsi="Times New Roman"/>
          <w:b/>
          <w:lang w:val="en-US" w:eastAsia="id-ID"/>
        </w:rPr>
      </w:pPr>
      <w:r>
        <w:rPr>
          <w:rFonts w:ascii="Times New Roman" w:hAnsi="Times New Roman"/>
          <w:b/>
          <w:lang w:eastAsia="id-ID"/>
        </w:rPr>
        <w:lastRenderedPageBreak/>
        <w:t>P</w:t>
      </w:r>
      <w:r w:rsidRPr="009A0FB8">
        <w:rPr>
          <w:rFonts w:ascii="Times New Roman" w:hAnsi="Times New Roman"/>
          <w:b/>
          <w:lang w:val="en-US" w:eastAsia="id-ID"/>
        </w:rPr>
        <w:t>ENDAHULUAN</w:t>
      </w:r>
    </w:p>
    <w:p w:rsidR="0051023E" w:rsidRDefault="0051023E" w:rsidP="0051023E">
      <w:pPr>
        <w:pStyle w:val="ListParagraph"/>
        <w:ind w:left="0" w:firstLine="543"/>
        <w:jc w:val="both"/>
        <w:rPr>
          <w:rFonts w:ascii="Times New Roman" w:hAnsi="Times New Roman" w:cs="Times New Roman"/>
        </w:rPr>
      </w:pPr>
      <w:proofErr w:type="gramStart"/>
      <w:r w:rsidRPr="003927A5">
        <w:rPr>
          <w:rFonts w:ascii="Times New Roman" w:hAnsi="Times New Roman" w:cs="Times New Roman"/>
        </w:rPr>
        <w:t>Keluarga Berencana (KB) merupakan salah satu pelayanan kesehatan preventif yang utama bagi wanita.</w:t>
      </w:r>
      <w:proofErr w:type="gramEnd"/>
      <w:r w:rsidRPr="003927A5">
        <w:rPr>
          <w:rFonts w:ascii="Times New Roman" w:hAnsi="Times New Roman" w:cs="Times New Roman"/>
        </w:rPr>
        <w:t xml:space="preserve"> Keluarga Berencana menurut WHO (World Health Organization) adalah tindakan yang membantu pasangan suami istri untuk menghindari kelahiran yang tidak diinginkan, mengatur jarak kelahiran, dan menentukan jumlah anak dalam keluarga. </w:t>
      </w:r>
      <w:proofErr w:type="gramStart"/>
      <w:r w:rsidRPr="003927A5">
        <w:rPr>
          <w:rFonts w:ascii="Times New Roman" w:hAnsi="Times New Roman" w:cs="Times New Roman"/>
        </w:rPr>
        <w:t>Tujuan program KB adalah membentuk keluarga kecil sesuai dengan kekuatan sosial ekonomi (Rismawati, 2012).</w:t>
      </w:r>
      <w:proofErr w:type="gramEnd"/>
      <w:r w:rsidR="00741DB3">
        <w:rPr>
          <w:rFonts w:ascii="Times New Roman" w:hAnsi="Times New Roman" w:cs="Times New Roman"/>
        </w:rPr>
        <w:t xml:space="preserve"> </w:t>
      </w:r>
      <w:r w:rsidR="00741DB3" w:rsidRPr="000F502B">
        <w:rPr>
          <w:rFonts w:ascii="Times New Roman" w:hAnsi="Times New Roman" w:cs="Times New Roman"/>
          <w:vertAlign w:val="superscript"/>
        </w:rPr>
        <w:t>1</w:t>
      </w:r>
    </w:p>
    <w:p w:rsidR="00392911" w:rsidRDefault="0051023E" w:rsidP="00392911">
      <w:pPr>
        <w:pStyle w:val="ListParagraph"/>
        <w:ind w:left="0" w:firstLine="543"/>
        <w:jc w:val="both"/>
        <w:rPr>
          <w:rFonts w:ascii="Times New Roman" w:hAnsi="Times New Roman" w:cs="Times New Roman"/>
        </w:rPr>
      </w:pPr>
      <w:proofErr w:type="gramStart"/>
      <w:r w:rsidRPr="003927A5">
        <w:rPr>
          <w:rFonts w:ascii="Times New Roman" w:hAnsi="Times New Roman" w:cs="Times New Roman"/>
        </w:rPr>
        <w:t>Menurut WHO di seluruh dunia ada sebanyak 4.000.000 (45%) pengguna kontrasepsi suntik.</w:t>
      </w:r>
      <w:proofErr w:type="gramEnd"/>
      <w:r w:rsidRPr="003927A5">
        <w:rPr>
          <w:rFonts w:ascii="Times New Roman" w:hAnsi="Times New Roman" w:cs="Times New Roman"/>
        </w:rPr>
        <w:t xml:space="preserve"> Di Amerika Serikat sekitar 30% dari jumlah penduduk merupakan pengguna kontrasepsi suntik sedangkan di Indonesia dari 61,4 % penduduk sebanyak 31,6% adalah pengguna kontrasepsi suntik. Di Indonesia kontrasepsi yang sering digunakan adalah </w:t>
      </w:r>
      <w:proofErr w:type="gramStart"/>
      <w:r w:rsidRPr="003927A5">
        <w:rPr>
          <w:rFonts w:ascii="Times New Roman" w:hAnsi="Times New Roman" w:cs="Times New Roman"/>
        </w:rPr>
        <w:t>depomedroksi  untuk</w:t>
      </w:r>
      <w:proofErr w:type="gramEnd"/>
      <w:r w:rsidRPr="003927A5">
        <w:rPr>
          <w:rFonts w:ascii="Times New Roman" w:hAnsi="Times New Roman" w:cs="Times New Roman"/>
        </w:rPr>
        <w:t xml:space="preserve"> suntik tiga bulan dan cyclofem untuk suntik satu bulan (Gabbie dalam Kansil, 2015).</w:t>
      </w:r>
      <w:r>
        <w:rPr>
          <w:rFonts w:ascii="Times New Roman" w:hAnsi="Times New Roman" w:cs="Times New Roman"/>
        </w:rPr>
        <w:t xml:space="preserve"> </w:t>
      </w:r>
      <w:r w:rsidR="00741DB3" w:rsidRPr="000F502B">
        <w:rPr>
          <w:rFonts w:ascii="Times New Roman" w:hAnsi="Times New Roman" w:cs="Times New Roman"/>
          <w:vertAlign w:val="superscript"/>
        </w:rPr>
        <w:t>2</w:t>
      </w:r>
    </w:p>
    <w:p w:rsidR="00195EF1" w:rsidRDefault="00B106D9" w:rsidP="00195EF1">
      <w:pPr>
        <w:pStyle w:val="ListParagraph"/>
        <w:spacing w:after="0" w:line="240" w:lineRule="auto"/>
        <w:ind w:left="0" w:firstLine="543"/>
        <w:jc w:val="both"/>
        <w:rPr>
          <w:rFonts w:ascii="Times New Roman" w:hAnsi="Times New Roman" w:cs="Times New Roman"/>
        </w:rPr>
      </w:pPr>
      <w:r w:rsidRPr="00B106D9">
        <w:rPr>
          <w:rFonts w:ascii="Times New Roman" w:hAnsi="Times New Roman" w:cs="Times New Roman"/>
        </w:rPr>
        <w:t>Data yang diperoleh pada tahun 2017 menunjukkan hasil dari proporsi penggunaan alat kontrasepsi di Indonesia yaitu KB suntik tiga bulan 42,4%, pil 8,5%, intrauterine device (IUD) 6,4%, suntik satu bulan 6,1%, implant 4,7%, metode operasi wanita (MOW) 3,1%, kondom 1,1% dan metode operasi pria (MOP) 0,2%. Metode kontrasepsi yang paling banyak dipilih adalah KB suntik tiga bulan [4</w:t>
      </w:r>
      <w:proofErr w:type="gramStart"/>
      <w:r w:rsidRPr="00B106D9">
        <w:rPr>
          <w:rFonts w:ascii="Times New Roman" w:hAnsi="Times New Roman" w:cs="Times New Roman"/>
        </w:rPr>
        <w:t>,5</w:t>
      </w:r>
      <w:proofErr w:type="gramEnd"/>
      <w:r w:rsidRPr="00B106D9">
        <w:rPr>
          <w:rFonts w:ascii="Times New Roman" w:hAnsi="Times New Roman" w:cs="Times New Roman"/>
        </w:rPr>
        <w:t>].</w:t>
      </w:r>
      <w:r w:rsidR="00741DB3">
        <w:rPr>
          <w:rFonts w:ascii="Times New Roman" w:hAnsi="Times New Roman" w:cs="Times New Roman"/>
        </w:rPr>
        <w:t xml:space="preserve"> </w:t>
      </w:r>
      <w:r w:rsidR="00741DB3" w:rsidRPr="000F502B">
        <w:rPr>
          <w:rFonts w:ascii="Times New Roman" w:hAnsi="Times New Roman" w:cs="Times New Roman"/>
          <w:vertAlign w:val="superscript"/>
        </w:rPr>
        <w:t>3</w:t>
      </w:r>
      <w:proofErr w:type="gramStart"/>
      <w:r w:rsidR="00741DB3" w:rsidRPr="000F502B">
        <w:rPr>
          <w:rFonts w:ascii="Times New Roman" w:hAnsi="Times New Roman" w:cs="Times New Roman"/>
          <w:vertAlign w:val="superscript"/>
        </w:rPr>
        <w:t>,4</w:t>
      </w:r>
      <w:proofErr w:type="gramEnd"/>
    </w:p>
    <w:p w:rsidR="00741DB3" w:rsidRDefault="00195EF1" w:rsidP="00741DB3">
      <w:pPr>
        <w:pStyle w:val="ListParagraph"/>
        <w:spacing w:after="0" w:line="240" w:lineRule="auto"/>
        <w:ind w:left="0" w:firstLine="543"/>
        <w:jc w:val="both"/>
        <w:rPr>
          <w:rFonts w:ascii="Times New Roman" w:eastAsia="Times New Roman" w:hAnsi="Times New Roman" w:cs="Times New Roman"/>
        </w:rPr>
      </w:pPr>
      <w:r w:rsidRPr="00195EF1">
        <w:rPr>
          <w:rFonts w:ascii="Times New Roman" w:eastAsia="Times New Roman" w:hAnsi="Times New Roman" w:cs="Times New Roman"/>
        </w:rPr>
        <w:t xml:space="preserve">Persentase   peserta   KB   aktif   terhadap   pasangan </w:t>
      </w:r>
      <w:r>
        <w:rPr>
          <w:rFonts w:ascii="Times New Roman" w:eastAsia="Times New Roman" w:hAnsi="Times New Roman" w:cs="Times New Roman"/>
        </w:rPr>
        <w:t xml:space="preserve">  usia   subur   di </w:t>
      </w:r>
      <w:proofErr w:type="gramStart"/>
      <w:r w:rsidRPr="00195EF1">
        <w:rPr>
          <w:rFonts w:ascii="Times New Roman" w:eastAsia="Times New Roman" w:hAnsi="Times New Roman" w:cs="Times New Roman"/>
        </w:rPr>
        <w:t>Indonesia  pada</w:t>
      </w:r>
      <w:proofErr w:type="gramEnd"/>
      <w:r w:rsidRPr="00195EF1">
        <w:rPr>
          <w:rFonts w:ascii="Times New Roman" w:eastAsia="Times New Roman" w:hAnsi="Times New Roman" w:cs="Times New Roman"/>
        </w:rPr>
        <w:t xml:space="preserve">  tahun  2016  sebesar  74,8. Data  Badan  Kependudukan  dan Keluarga  Berencana  Nasional  (BKKBN)  menunjukkan  bahwa  pada  tahun 2017  ada  47,96%    PUS  (Pasangan  Usia  Subur)  yang  merupakan  peserta KB   baru,   dan   hampir   separuhnya   (51,44%)   menggunakan   metode kontrasepsi suntikan. </w:t>
      </w:r>
      <w:r w:rsidR="000F502B">
        <w:rPr>
          <w:rFonts w:ascii="Times New Roman" w:eastAsia="Times New Roman" w:hAnsi="Times New Roman" w:cs="Times New Roman"/>
        </w:rPr>
        <w:t>(Kemenkes RI, 2019</w:t>
      </w:r>
      <w:r w:rsidR="00741DB3">
        <w:rPr>
          <w:rFonts w:ascii="Times New Roman" w:eastAsia="Times New Roman" w:hAnsi="Times New Roman" w:cs="Times New Roman"/>
        </w:rPr>
        <w:t>)</w:t>
      </w:r>
      <w:r w:rsidR="000F502B" w:rsidRPr="000F502B">
        <w:rPr>
          <w:rFonts w:ascii="Times New Roman" w:eastAsia="Times New Roman" w:hAnsi="Times New Roman" w:cs="Times New Roman"/>
          <w:vertAlign w:val="superscript"/>
        </w:rPr>
        <w:t xml:space="preserve"> 4</w:t>
      </w:r>
    </w:p>
    <w:p w:rsidR="00741DB3" w:rsidRPr="00741DB3" w:rsidRDefault="00741DB3" w:rsidP="00741DB3">
      <w:pPr>
        <w:pStyle w:val="ListParagraph"/>
        <w:spacing w:after="0" w:line="240" w:lineRule="auto"/>
        <w:ind w:left="0" w:firstLine="543"/>
        <w:jc w:val="both"/>
        <w:rPr>
          <w:rFonts w:ascii="Times New Roman" w:eastAsia="Times New Roman" w:hAnsi="Times New Roman" w:cs="Times New Roman"/>
        </w:rPr>
      </w:pPr>
      <w:r w:rsidRPr="00741DB3">
        <w:rPr>
          <w:rFonts w:ascii="Times New Roman" w:eastAsia="Times New Roman" w:hAnsi="Times New Roman" w:cs="Times New Roman"/>
        </w:rPr>
        <w:t xml:space="preserve">Kontrasepsi    suntikan    di    Indonesia    merupakan salah    satu </w:t>
      </w:r>
      <w:proofErr w:type="gramStart"/>
      <w:r w:rsidRPr="00741DB3">
        <w:rPr>
          <w:rFonts w:ascii="Times New Roman" w:eastAsia="Times New Roman" w:hAnsi="Times New Roman" w:cs="Times New Roman"/>
        </w:rPr>
        <w:t>kontrasepsi  yang</w:t>
      </w:r>
      <w:proofErr w:type="gramEnd"/>
      <w:r>
        <w:rPr>
          <w:rFonts w:ascii="Times New Roman" w:eastAsia="Times New Roman" w:hAnsi="Times New Roman" w:cs="Times New Roman"/>
        </w:rPr>
        <w:t xml:space="preserve"> </w:t>
      </w:r>
      <w:r w:rsidRPr="00741DB3">
        <w:rPr>
          <w:rFonts w:ascii="Times New Roman" w:eastAsia="Times New Roman" w:hAnsi="Times New Roman" w:cs="Times New Roman"/>
        </w:rPr>
        <w:t>popular.  Survei  Demografi  dan  Kesehatan  Indonesia mencatat  58%  wanita  usia  subur  menggun</w:t>
      </w:r>
      <w:r>
        <w:rPr>
          <w:rFonts w:ascii="Times New Roman" w:eastAsia="Times New Roman" w:hAnsi="Times New Roman" w:cs="Times New Roman"/>
        </w:rPr>
        <w:t xml:space="preserve">akan  kontrasepsi  modern,  32% </w:t>
      </w:r>
      <w:r w:rsidRPr="00741DB3">
        <w:rPr>
          <w:rFonts w:ascii="Times New Roman" w:eastAsia="Times New Roman" w:hAnsi="Times New Roman" w:cs="Times New Roman"/>
        </w:rPr>
        <w:t xml:space="preserve">diantaranya  menggunakan KB  suntik  (SDKI,  2012).  </w:t>
      </w:r>
      <w:proofErr w:type="gramStart"/>
      <w:r w:rsidRPr="00741DB3">
        <w:rPr>
          <w:rFonts w:ascii="Times New Roman" w:eastAsia="Times New Roman" w:hAnsi="Times New Roman" w:cs="Times New Roman"/>
        </w:rPr>
        <w:t>Salah  satu</w:t>
      </w:r>
      <w:proofErr w:type="gramEnd"/>
      <w:r w:rsidRPr="00741DB3">
        <w:rPr>
          <w:rFonts w:ascii="Times New Roman" w:eastAsia="Times New Roman" w:hAnsi="Times New Roman" w:cs="Times New Roman"/>
        </w:rPr>
        <w:t xml:space="preserve">  metode kontrasepsi   modern   dengan   menggunakan   suntik   </w:t>
      </w:r>
      <w:r w:rsidRPr="00741DB3">
        <w:rPr>
          <w:rFonts w:ascii="Times New Roman" w:eastAsia="Times New Roman" w:hAnsi="Times New Roman" w:cs="Times New Roman"/>
        </w:rPr>
        <w:lastRenderedPageBreak/>
        <w:t>yang   paling   sering digunakan   adalah   DMPA (Depo   Medroxy   Progesteron   Acetat)</w:t>
      </w:r>
      <w:r>
        <w:rPr>
          <w:rFonts w:ascii="Times New Roman" w:eastAsia="Times New Roman" w:hAnsi="Times New Roman" w:cs="Times New Roman"/>
        </w:rPr>
        <w:t xml:space="preserve"> </w:t>
      </w:r>
      <w:r w:rsidRPr="00741DB3">
        <w:rPr>
          <w:rFonts w:ascii="Times New Roman" w:eastAsia="Times New Roman" w:hAnsi="Times New Roman" w:cs="Times New Roman"/>
        </w:rPr>
        <w:t xml:space="preserve">yang berasal dari hormon alamiah progesterone. </w:t>
      </w:r>
      <w:proofErr w:type="gramStart"/>
      <w:r w:rsidRPr="00741DB3">
        <w:rPr>
          <w:rFonts w:ascii="Times New Roman" w:eastAsia="Times New Roman" w:hAnsi="Times New Roman" w:cs="Times New Roman"/>
        </w:rPr>
        <w:t>DMPA diberikan setiap 3 bulan dengan dosis 150 mg (Hartanto, 2010).</w:t>
      </w:r>
      <w:proofErr w:type="gramEnd"/>
      <w:r w:rsidR="00763C97">
        <w:rPr>
          <w:rFonts w:ascii="Times New Roman" w:eastAsia="Times New Roman" w:hAnsi="Times New Roman" w:cs="Times New Roman"/>
        </w:rPr>
        <w:t xml:space="preserve"> </w:t>
      </w:r>
      <w:r w:rsidR="00763C97" w:rsidRPr="00763C97">
        <w:rPr>
          <w:rFonts w:ascii="Times New Roman" w:eastAsia="Times New Roman" w:hAnsi="Times New Roman" w:cs="Times New Roman"/>
          <w:vertAlign w:val="superscript"/>
        </w:rPr>
        <w:t>5</w:t>
      </w:r>
    </w:p>
    <w:p w:rsidR="00195EF1" w:rsidRPr="00195EF1" w:rsidRDefault="00195EF1" w:rsidP="00195EF1">
      <w:pPr>
        <w:pStyle w:val="ListParagraph"/>
        <w:spacing w:after="0" w:line="240" w:lineRule="auto"/>
        <w:ind w:left="0" w:firstLine="543"/>
        <w:jc w:val="both"/>
        <w:rPr>
          <w:rFonts w:ascii="Times New Roman" w:hAnsi="Times New Roman" w:cs="Times New Roman"/>
        </w:rPr>
      </w:pPr>
      <w:r w:rsidRPr="00392911">
        <w:rPr>
          <w:rFonts w:ascii="Times New Roman" w:hAnsi="Times New Roman" w:cs="Times New Roman"/>
        </w:rPr>
        <w:t xml:space="preserve">Metode </w:t>
      </w:r>
      <w:r>
        <w:rPr>
          <w:rFonts w:ascii="Times New Roman" w:hAnsi="Times New Roman" w:cs="Times New Roman"/>
        </w:rPr>
        <w:t xml:space="preserve">Kontrasepsi </w:t>
      </w:r>
      <w:r w:rsidRPr="00B72376">
        <w:rPr>
          <w:rFonts w:ascii="Times New Roman" w:hAnsi="Times New Roman" w:cs="Times New Roman"/>
        </w:rPr>
        <w:t>Depo Medroxy Progesteron Asetat (DMPA)</w:t>
      </w:r>
      <w:r>
        <w:rPr>
          <w:rFonts w:ascii="Times New Roman" w:hAnsi="Times New Roman" w:cs="Times New Roman"/>
        </w:rPr>
        <w:t xml:space="preserve"> </w:t>
      </w:r>
      <w:r w:rsidRPr="00392911">
        <w:rPr>
          <w:rFonts w:ascii="Times New Roman" w:hAnsi="Times New Roman" w:cs="Times New Roman"/>
        </w:rPr>
        <w:t xml:space="preserve">ini sangat efektif dan aman karena dapat diipakai oleh semua perempuan dalam </w:t>
      </w:r>
      <w:proofErr w:type="gramStart"/>
      <w:r w:rsidRPr="00392911">
        <w:rPr>
          <w:rFonts w:ascii="Times New Roman" w:hAnsi="Times New Roman" w:cs="Times New Roman"/>
        </w:rPr>
        <w:t>usia</w:t>
      </w:r>
      <w:proofErr w:type="gramEnd"/>
      <w:r w:rsidRPr="00392911">
        <w:rPr>
          <w:rFonts w:ascii="Times New Roman" w:hAnsi="Times New Roman" w:cs="Times New Roman"/>
        </w:rPr>
        <w:t xml:space="preserve"> reproduksi bahkan dalam masa laktasi karena tidak menekan produksi ASI.</w:t>
      </w:r>
      <w:r w:rsidR="00763C97">
        <w:rPr>
          <w:rFonts w:ascii="Times New Roman" w:hAnsi="Times New Roman" w:cs="Times New Roman"/>
          <w:vertAlign w:val="superscript"/>
        </w:rPr>
        <w:t>6</w:t>
      </w:r>
      <w:r>
        <w:rPr>
          <w:rFonts w:ascii="Times New Roman" w:hAnsi="Times New Roman" w:cs="Times New Roman"/>
        </w:rPr>
        <w:t xml:space="preserve">  </w:t>
      </w:r>
    </w:p>
    <w:p w:rsidR="00600794" w:rsidRPr="00600794" w:rsidRDefault="00600794" w:rsidP="00CC50C7">
      <w:pPr>
        <w:pStyle w:val="ListParagraph"/>
        <w:spacing w:after="0"/>
        <w:ind w:left="0" w:firstLine="543"/>
        <w:jc w:val="both"/>
        <w:rPr>
          <w:rFonts w:ascii="Times New Roman" w:hAnsi="Times New Roman" w:cs="Times New Roman"/>
        </w:rPr>
      </w:pPr>
      <w:r>
        <w:rPr>
          <w:rFonts w:ascii="Times New Roman" w:hAnsi="Times New Roman" w:cs="Times New Roman"/>
        </w:rPr>
        <w:t xml:space="preserve">Kontrasepsi </w:t>
      </w:r>
      <w:r w:rsidR="008C7289">
        <w:rPr>
          <w:rFonts w:ascii="Times New Roman" w:hAnsi="Times New Roman" w:cs="Times New Roman"/>
          <w:i/>
        </w:rPr>
        <w:t>Depo Medroxy Progesteron Asetat (DMPA)</w:t>
      </w:r>
      <w:r w:rsidR="00356ED2">
        <w:rPr>
          <w:rFonts w:ascii="Times New Roman" w:hAnsi="Times New Roman" w:cs="Times New Roman"/>
        </w:rPr>
        <w:t xml:space="preserve"> memiliki efektifitas </w:t>
      </w:r>
      <w:r>
        <w:rPr>
          <w:rFonts w:ascii="Times New Roman" w:hAnsi="Times New Roman" w:cs="Times New Roman"/>
        </w:rPr>
        <w:t>yang sangat tinggi antara 99 – 100 % mencegah kehamilan</w:t>
      </w:r>
      <w:r w:rsidR="00356ED2">
        <w:rPr>
          <w:rFonts w:ascii="Times New Roman" w:hAnsi="Times New Roman" w:cs="Times New Roman"/>
        </w:rPr>
        <w:t>dengan 0</w:t>
      </w:r>
      <w:proofErr w:type="gramStart"/>
      <w:r w:rsidR="00356ED2">
        <w:rPr>
          <w:rFonts w:ascii="Times New Roman" w:hAnsi="Times New Roman" w:cs="Times New Roman"/>
        </w:rPr>
        <w:t>,3</w:t>
      </w:r>
      <w:proofErr w:type="gramEnd"/>
      <w:r w:rsidR="00356ED2">
        <w:rPr>
          <w:rFonts w:ascii="Times New Roman" w:hAnsi="Times New Roman" w:cs="Times New Roman"/>
        </w:rPr>
        <w:t xml:space="preserve"> kehamilan per 100 perempuan pertahun </w:t>
      </w:r>
      <w:r>
        <w:rPr>
          <w:rFonts w:ascii="Times New Roman" w:hAnsi="Times New Roman" w:cs="Times New Roman"/>
        </w:rPr>
        <w:t>dengan angka kegagalan penggunaannya lebih kecil asal penyuntikan dilakukan secara benar sesuai jadwal yang telah ditentukan dan kelebihannya karena wanita tidak pelu mengingat untuk meminum pil dan tidak ada penurunan aktivitas yang disebabkan di</w:t>
      </w:r>
      <w:r w:rsidR="00763C97">
        <w:rPr>
          <w:rFonts w:ascii="Times New Roman" w:hAnsi="Times New Roman" w:cs="Times New Roman"/>
        </w:rPr>
        <w:t>are ataui muntah.</w:t>
      </w:r>
      <w:r w:rsidR="00356ED2" w:rsidRPr="00600794">
        <w:rPr>
          <w:rFonts w:ascii="Times New Roman" w:hAnsi="Times New Roman" w:cs="Times New Roman"/>
        </w:rPr>
        <w:t>(Pinem, 2014).</w:t>
      </w:r>
      <w:r w:rsidR="00763C97" w:rsidRPr="00763C97">
        <w:rPr>
          <w:rFonts w:ascii="Times New Roman" w:hAnsi="Times New Roman" w:cs="Times New Roman"/>
          <w:vertAlign w:val="superscript"/>
        </w:rPr>
        <w:t>7</w:t>
      </w:r>
      <w:r w:rsidR="00356ED2" w:rsidRPr="00600794">
        <w:rPr>
          <w:rFonts w:ascii="Times New Roman" w:hAnsi="Times New Roman" w:cs="Times New Roman"/>
        </w:rPr>
        <w:t xml:space="preserve"> </w:t>
      </w:r>
      <w:r w:rsidRPr="00600794">
        <w:rPr>
          <w:rFonts w:ascii="Times New Roman" w:hAnsi="Times New Roman" w:cs="Times New Roman"/>
        </w:rPr>
        <w:t xml:space="preserve"> </w:t>
      </w:r>
    </w:p>
    <w:p w:rsidR="002D0D12" w:rsidRPr="002D0D12" w:rsidRDefault="002D0D12" w:rsidP="002D0D12">
      <w:pPr>
        <w:pStyle w:val="ListParagraph"/>
        <w:spacing w:after="0" w:line="240" w:lineRule="auto"/>
        <w:ind w:left="0" w:firstLine="543"/>
        <w:jc w:val="both"/>
        <w:rPr>
          <w:rFonts w:ascii="Times New Roman" w:hAnsi="Times New Roman" w:cs="Times New Roman"/>
        </w:rPr>
      </w:pPr>
      <w:r w:rsidRPr="00CC50C7">
        <w:rPr>
          <w:rFonts w:ascii="Times New Roman" w:hAnsi="Times New Roman" w:cs="Times New Roman"/>
        </w:rPr>
        <w:t xml:space="preserve">Salah satu efek samping yang mungkin disebabkan oleh kontrasepsi ini yaitu terjadi perubahan pada lipid serum pada penggunaan jangka panjang, dimana didapatkan terjadi penurunan </w:t>
      </w:r>
      <w:proofErr w:type="gramStart"/>
      <w:r w:rsidRPr="00CC50C7">
        <w:rPr>
          <w:rFonts w:ascii="Times New Roman" w:hAnsi="Times New Roman" w:cs="Times New Roman"/>
        </w:rPr>
        <w:t>kadar</w:t>
      </w:r>
      <w:proofErr w:type="gramEnd"/>
      <w:r w:rsidRPr="00CC50C7">
        <w:rPr>
          <w:rFonts w:ascii="Times New Roman" w:hAnsi="Times New Roman" w:cs="Times New Roman"/>
        </w:rPr>
        <w:t xml:space="preserve"> High Density Lipoproteinkolesterol (HDL-kolesterol) yang dapat meningkatkan resiko meningkatnya tekanan darah (Hartanto, 2010)</w:t>
      </w:r>
      <w:r w:rsidRPr="00763C97">
        <w:rPr>
          <w:rFonts w:ascii="Times New Roman" w:hAnsi="Times New Roman" w:cs="Times New Roman"/>
          <w:vertAlign w:val="superscript"/>
        </w:rPr>
        <w:t>.</w:t>
      </w:r>
      <w:r w:rsidR="00763C97" w:rsidRPr="00763C97">
        <w:rPr>
          <w:rFonts w:ascii="Times New Roman" w:hAnsi="Times New Roman" w:cs="Times New Roman"/>
          <w:vertAlign w:val="superscript"/>
        </w:rPr>
        <w:t>5</w:t>
      </w:r>
    </w:p>
    <w:p w:rsidR="00E46A4C" w:rsidRPr="00CC50C7" w:rsidRDefault="00E46A4C" w:rsidP="00CC50C7">
      <w:pPr>
        <w:pStyle w:val="ListParagraph"/>
        <w:spacing w:after="0" w:line="240" w:lineRule="auto"/>
        <w:ind w:left="0" w:firstLine="543"/>
        <w:jc w:val="both"/>
        <w:rPr>
          <w:rFonts w:ascii="Times New Roman" w:hAnsi="Times New Roman" w:cs="Times New Roman"/>
        </w:rPr>
      </w:pPr>
      <w:proofErr w:type="gramStart"/>
      <w:r w:rsidRPr="00E46A4C">
        <w:rPr>
          <w:rFonts w:ascii="Times New Roman" w:hAnsi="Times New Roman" w:cs="Times New Roman"/>
        </w:rPr>
        <w:t>Perubahan tekanan darah tinggi dapat terjadi pada 5% pemakaian kontrasepsi hormonal.</w:t>
      </w:r>
      <w:proofErr w:type="gramEnd"/>
      <w:r w:rsidRPr="00E46A4C">
        <w:rPr>
          <w:rFonts w:ascii="Times New Roman" w:hAnsi="Times New Roman" w:cs="Times New Roman"/>
        </w:rPr>
        <w:t xml:space="preserve"> Tekanan darah </w:t>
      </w:r>
      <w:proofErr w:type="gramStart"/>
      <w:r w:rsidRPr="00E46A4C">
        <w:rPr>
          <w:rFonts w:ascii="Times New Roman" w:hAnsi="Times New Roman" w:cs="Times New Roman"/>
        </w:rPr>
        <w:t>akan</w:t>
      </w:r>
      <w:proofErr w:type="gramEnd"/>
      <w:r w:rsidRPr="00E46A4C">
        <w:rPr>
          <w:rFonts w:ascii="Times New Roman" w:hAnsi="Times New Roman" w:cs="Times New Roman"/>
        </w:rPr>
        <w:t xml:space="preserve"> meningkat secara bertahap dan tidak akan menetap. Wanita yang memakai kontrasepsi selama 5 tahun atau lebih, frekuensi perubahan</w:t>
      </w:r>
      <w:r>
        <w:t xml:space="preserve"> </w:t>
      </w:r>
      <w:r w:rsidRPr="00CC50C7">
        <w:rPr>
          <w:rFonts w:ascii="Times New Roman" w:hAnsi="Times New Roman" w:cs="Times New Roman"/>
        </w:rPr>
        <w:t>tekanan darah tinggi meningkat 2 sampai 3 kali dari</w:t>
      </w:r>
      <w:r>
        <w:t xml:space="preserve"> </w:t>
      </w:r>
      <w:r w:rsidRPr="00CC50C7">
        <w:rPr>
          <w:rFonts w:ascii="Times New Roman" w:hAnsi="Times New Roman" w:cs="Times New Roman"/>
        </w:rPr>
        <w:t xml:space="preserve">pada tidak memakai alat kontrasepsi hormonal. Resiko terjadinya tekanan darah tinggi </w:t>
      </w:r>
      <w:proofErr w:type="gramStart"/>
      <w:r w:rsidRPr="00CC50C7">
        <w:rPr>
          <w:rFonts w:ascii="Times New Roman" w:hAnsi="Times New Roman" w:cs="Times New Roman"/>
        </w:rPr>
        <w:t>akan</w:t>
      </w:r>
      <w:proofErr w:type="gramEnd"/>
      <w:r w:rsidRPr="00CC50C7">
        <w:rPr>
          <w:rFonts w:ascii="Times New Roman" w:hAnsi="Times New Roman" w:cs="Times New Roman"/>
        </w:rPr>
        <w:t xml:space="preserve"> meningkat dengan bertambahnya umur, lama pemakaian kontrasepsi dan bertambahnya berat badan (Dewi dan Familia, 2010).</w:t>
      </w:r>
      <w:r w:rsidR="00763C97">
        <w:rPr>
          <w:rFonts w:ascii="Times New Roman" w:hAnsi="Times New Roman" w:cs="Times New Roman"/>
        </w:rPr>
        <w:t xml:space="preserve"> </w:t>
      </w:r>
      <w:r w:rsidR="00763C97" w:rsidRPr="00763C97">
        <w:rPr>
          <w:rFonts w:ascii="Times New Roman" w:hAnsi="Times New Roman" w:cs="Times New Roman"/>
          <w:vertAlign w:val="superscript"/>
        </w:rPr>
        <w:t>8</w:t>
      </w:r>
    </w:p>
    <w:p w:rsidR="00CC50C7" w:rsidRPr="001D5422" w:rsidRDefault="00CC50C7" w:rsidP="001D5422">
      <w:pPr>
        <w:pStyle w:val="ListParagraph"/>
        <w:spacing w:after="0" w:line="240" w:lineRule="auto"/>
        <w:ind w:left="0" w:firstLine="543"/>
        <w:jc w:val="both"/>
        <w:rPr>
          <w:rFonts w:ascii="Times New Roman" w:hAnsi="Times New Roman"/>
          <w:i/>
          <w:highlight w:val="yellow"/>
        </w:rPr>
      </w:pPr>
      <w:r>
        <w:rPr>
          <w:rFonts w:ascii="Times New Roman" w:hAnsi="Times New Roman" w:cs="Times New Roman"/>
        </w:rPr>
        <w:t xml:space="preserve">Penelitian </w:t>
      </w:r>
      <w:r w:rsidRPr="00CC50C7">
        <w:rPr>
          <w:rFonts w:ascii="Times New Roman" w:hAnsi="Times New Roman" w:cs="Times New Roman"/>
        </w:rPr>
        <w:t xml:space="preserve">Intan Sari (2017), </w:t>
      </w:r>
      <w:r w:rsidR="0039345A">
        <w:rPr>
          <w:rFonts w:ascii="Times New Roman" w:hAnsi="Times New Roman" w:cs="Times New Roman"/>
        </w:rPr>
        <w:t xml:space="preserve">menunjukkan bahwa </w:t>
      </w:r>
      <w:r w:rsidR="0039345A" w:rsidRPr="00CC50C7">
        <w:rPr>
          <w:rFonts w:ascii="Times New Roman" w:hAnsi="Times New Roman" w:cs="Times New Roman"/>
        </w:rPr>
        <w:t>ada hubungan antara lama pemakaian kontrasepsi suntik (Depo Medroksi Progesteron Asetat) DMPA dengan perubahan tekanan darah</w:t>
      </w:r>
      <w:r w:rsidR="0039345A">
        <w:rPr>
          <w:rFonts w:ascii="Times New Roman" w:hAnsi="Times New Roman" w:cs="Times New Roman"/>
        </w:rPr>
        <w:t xml:space="preserve"> dengan </w:t>
      </w:r>
      <w:r w:rsidRPr="00CC50C7">
        <w:rPr>
          <w:rFonts w:ascii="Times New Roman" w:hAnsi="Times New Roman" w:cs="Times New Roman"/>
        </w:rPr>
        <w:t>nilai pvalue 0,025 dengan τ hitung sebesar -0,421. Oleh karena p value 0,025 &lt; α (0</w:t>
      </w:r>
      <w:proofErr w:type="gramStart"/>
      <w:r w:rsidRPr="00CC50C7">
        <w:rPr>
          <w:rFonts w:ascii="Times New Roman" w:hAnsi="Times New Roman" w:cs="Times New Roman"/>
        </w:rPr>
        <w:t>,05</w:t>
      </w:r>
      <w:proofErr w:type="gramEnd"/>
      <w:r w:rsidRPr="00CC50C7">
        <w:rPr>
          <w:rFonts w:ascii="Times New Roman" w:hAnsi="Times New Roman" w:cs="Times New Roman"/>
        </w:rPr>
        <w:t xml:space="preserve">), didapatkan hasil bahwa dari 7 responden (100,0 %) dengan lama pemakaian kontrasepsi suntik singkat (&lt; 2 tahun) yang mengalami perubahan tekanan darah dengan kategori berubah naik </w:t>
      </w:r>
      <w:r w:rsidRPr="00CC50C7">
        <w:rPr>
          <w:rFonts w:ascii="Times New Roman" w:hAnsi="Times New Roman" w:cs="Times New Roman"/>
        </w:rPr>
        <w:lastRenderedPageBreak/>
        <w:t xml:space="preserve">ada 2 responden (28,6%), dan yang tidak berubah ada 5 responden (71,4%). Dari 62 responden yang memakai kontrasepsi suntik dengan kategori lama (≥ 2 tahun) yang mengalami perubahan tekanan darah dengan kategori berubah naik ada 52 responden (83,9%) dan 3 responden (4,8%) mengalami perubahan tekanan darah dengan kategori berubah turun, sedangkan yang tidak mengalami perubahan tekanan darah ada 7 responden (11,3%). </w:t>
      </w:r>
      <w:r w:rsidR="00763C97">
        <w:rPr>
          <w:rFonts w:ascii="Times New Roman" w:hAnsi="Times New Roman" w:cs="Times New Roman"/>
        </w:rPr>
        <w:t xml:space="preserve"> </w:t>
      </w:r>
      <w:r w:rsidR="00763C97" w:rsidRPr="00763C97">
        <w:rPr>
          <w:rFonts w:ascii="Times New Roman" w:hAnsi="Times New Roman" w:cs="Times New Roman"/>
          <w:vertAlign w:val="superscript"/>
        </w:rPr>
        <w:t>9</w:t>
      </w:r>
    </w:p>
    <w:p w:rsidR="001D5422" w:rsidRPr="001D5422" w:rsidRDefault="001D5422" w:rsidP="001D5422">
      <w:pPr>
        <w:pStyle w:val="ListParagraph"/>
        <w:spacing w:after="0" w:line="240" w:lineRule="auto"/>
        <w:ind w:left="0" w:firstLine="543"/>
        <w:jc w:val="both"/>
        <w:rPr>
          <w:rFonts w:ascii="Times New Roman" w:hAnsi="Times New Roman"/>
          <w:highlight w:val="yellow"/>
        </w:rPr>
      </w:pPr>
      <w:r>
        <w:rPr>
          <w:rFonts w:ascii="Times New Roman" w:hAnsi="Times New Roman" w:cs="Times New Roman"/>
          <w:color w:val="000000" w:themeColor="text1"/>
        </w:rPr>
        <w:t>P</w:t>
      </w:r>
      <w:r w:rsidRPr="001D5422">
        <w:rPr>
          <w:rFonts w:ascii="Times New Roman" w:hAnsi="Times New Roman" w:cs="Times New Roman"/>
          <w:color w:val="000000" w:themeColor="text1"/>
        </w:rPr>
        <w:t>enelitian</w:t>
      </w:r>
      <w:r>
        <w:rPr>
          <w:rFonts w:ascii="Times New Roman" w:hAnsi="Times New Roman" w:cs="Times New Roman"/>
          <w:color w:val="000000" w:themeColor="text1"/>
        </w:rPr>
        <w:t xml:space="preserve"> </w:t>
      </w:r>
      <w:r w:rsidRPr="001D5422">
        <w:rPr>
          <w:rFonts w:ascii="Times New Roman" w:hAnsi="Times New Roman" w:cs="Times New Roman"/>
        </w:rPr>
        <w:t>Sainah (2017) didapatkan hasil bahwa dari jumlah responden sebanyak 75 responden, jumlah akseptor KB yang menggunakan kontrasepsi suntik ≤ 5 tahun dengan mengalami perubahan tekanan darah sebanyak 19 responden (25,3%) dan yang tidak mengalami perubahan tekanan darah 15 responden (20%). Sedangkan akseptor KB yang menggunakan kontrasepsi suntik &gt; 5 tahun dan mengalami perubahan tekanan darah sebanyak 33 responden (44%) dan yang tidak mengalami perubahan tekanan darah 8 responden (10</w:t>
      </w:r>
      <w:proofErr w:type="gramStart"/>
      <w:r w:rsidRPr="001D5422">
        <w:rPr>
          <w:rFonts w:ascii="Times New Roman" w:hAnsi="Times New Roman" w:cs="Times New Roman"/>
        </w:rPr>
        <w:t>,7</w:t>
      </w:r>
      <w:proofErr w:type="gramEnd"/>
      <w:r w:rsidRPr="001D5422">
        <w:rPr>
          <w:rFonts w:ascii="Times New Roman" w:hAnsi="Times New Roman" w:cs="Times New Roman"/>
        </w:rPr>
        <w:t xml:space="preserve">%). </w:t>
      </w:r>
      <w:r>
        <w:rPr>
          <w:rFonts w:ascii="Times New Roman" w:hAnsi="Times New Roman" w:cs="Times New Roman"/>
        </w:rPr>
        <w:t>Setelah dilakukan</w:t>
      </w:r>
      <w:r w:rsidRPr="001D5422">
        <w:rPr>
          <w:rFonts w:ascii="Times New Roman" w:hAnsi="Times New Roman" w:cs="Times New Roman"/>
        </w:rPr>
        <w:t xml:space="preserve"> uji pearson chi quare menunjukkan nilai </w:t>
      </w:r>
      <w:r w:rsidRPr="001D5422">
        <w:rPr>
          <w:rFonts w:ascii="Cambria Math" w:hAnsi="Cambria Math" w:cs="Cambria Math"/>
        </w:rPr>
        <w:t>𝜌</w:t>
      </w:r>
      <w:r w:rsidRPr="001D5422">
        <w:rPr>
          <w:rFonts w:ascii="Times New Roman" w:hAnsi="Times New Roman" w:cs="Times New Roman"/>
        </w:rPr>
        <w:t>=0,019 dimana (</w:t>
      </w:r>
      <w:r w:rsidRPr="001D5422">
        <w:rPr>
          <w:rFonts w:ascii="Cambria Math" w:hAnsi="Cambria Math" w:cs="Cambria Math"/>
        </w:rPr>
        <w:t>𝜌</w:t>
      </w:r>
      <w:r w:rsidRPr="001D5422">
        <w:rPr>
          <w:rFonts w:ascii="Times New Roman" w:hAnsi="Times New Roman" w:cs="Times New Roman"/>
        </w:rPr>
        <w:t>&lt;0</w:t>
      </w:r>
      <w:proofErr w:type="gramStart"/>
      <w:r w:rsidRPr="001D5422">
        <w:rPr>
          <w:rFonts w:ascii="Times New Roman" w:hAnsi="Times New Roman" w:cs="Times New Roman"/>
        </w:rPr>
        <w:t>,05</w:t>
      </w:r>
      <w:proofErr w:type="gramEnd"/>
      <w:r w:rsidRPr="001D5422">
        <w:rPr>
          <w:rFonts w:ascii="Times New Roman" w:hAnsi="Times New Roman" w:cs="Times New Roman"/>
        </w:rPr>
        <w:t>), maka dapat disimpulkan bahwa ada hubungan lamanya penggunaan kontrasepsi suntik dengan perubahan tekanan darah akseptor KB suntik.</w:t>
      </w:r>
      <w:r>
        <w:rPr>
          <w:rFonts w:ascii="Times New Roman" w:hAnsi="Times New Roman" w:cs="Times New Roman"/>
        </w:rPr>
        <w:t xml:space="preserve"> </w:t>
      </w:r>
      <w:r w:rsidR="00763C97" w:rsidRPr="00763C97">
        <w:rPr>
          <w:rFonts w:ascii="Times New Roman" w:hAnsi="Times New Roman" w:cs="Times New Roman"/>
          <w:vertAlign w:val="superscript"/>
        </w:rPr>
        <w:t>10</w:t>
      </w:r>
    </w:p>
    <w:p w:rsidR="00392911" w:rsidRPr="003927A5" w:rsidRDefault="00392911" w:rsidP="00392911">
      <w:pPr>
        <w:spacing w:after="0" w:line="240" w:lineRule="auto"/>
        <w:ind w:firstLine="567"/>
        <w:jc w:val="both"/>
        <w:rPr>
          <w:rFonts w:ascii="Times New Roman" w:hAnsi="Times New Roman" w:cs="Times New Roman"/>
          <w:lang w:val="en-US"/>
        </w:rPr>
      </w:pPr>
      <w:r>
        <w:rPr>
          <w:rFonts w:ascii="Times New Roman" w:hAnsi="Times New Roman" w:cs="Times New Roman"/>
          <w:lang w:val="en-US"/>
        </w:rPr>
        <w:t>Studi</w:t>
      </w:r>
      <w:r w:rsidRPr="003927A5">
        <w:rPr>
          <w:rFonts w:ascii="Times New Roman" w:hAnsi="Times New Roman" w:cs="Times New Roman"/>
        </w:rPr>
        <w:t xml:space="preserve"> pendahuluan</w:t>
      </w:r>
      <w:r>
        <w:rPr>
          <w:rFonts w:ascii="Times New Roman" w:hAnsi="Times New Roman" w:cs="Times New Roman"/>
          <w:lang w:val="en-US"/>
        </w:rPr>
        <w:t xml:space="preserve"> </w:t>
      </w:r>
      <w:r w:rsidRPr="003927A5">
        <w:rPr>
          <w:rFonts w:ascii="Times New Roman" w:hAnsi="Times New Roman" w:cs="Times New Roman"/>
        </w:rPr>
        <w:t xml:space="preserve">yang dilakukan di BPM Bidan Silvy Kusmiran, pencapaian peserta KB aktif semua metode kontrasepsi pada bulan </w:t>
      </w:r>
      <w:r w:rsidRPr="003927A5">
        <w:rPr>
          <w:rFonts w:ascii="Times New Roman" w:hAnsi="Times New Roman" w:cs="Times New Roman"/>
          <w:lang w:val="en-US"/>
        </w:rPr>
        <w:t xml:space="preserve">Januari - </w:t>
      </w:r>
      <w:r w:rsidRPr="003927A5">
        <w:rPr>
          <w:rFonts w:ascii="Times New Roman" w:hAnsi="Times New Roman" w:cs="Times New Roman"/>
        </w:rPr>
        <w:t xml:space="preserve">Februari 2021 diperoleh data peserta kontrasepsi suntik </w:t>
      </w:r>
      <w:r w:rsidRPr="003927A5">
        <w:rPr>
          <w:rFonts w:ascii="Times New Roman" w:hAnsi="Times New Roman" w:cs="Times New Roman"/>
          <w:lang w:val="en-US"/>
        </w:rPr>
        <w:t>70</w:t>
      </w:r>
      <w:r w:rsidRPr="003927A5">
        <w:rPr>
          <w:rFonts w:ascii="Times New Roman" w:hAnsi="Times New Roman" w:cs="Times New Roman"/>
        </w:rPr>
        <w:t xml:space="preserve"> orang, kontrasepsi implant 20 orang, kontrasepsi pil 30 orang, kontrasepsi IUD 5 orang dan akseptor KB yang mengalami peningkatan tekanan darah terdapat </w:t>
      </w:r>
      <w:r w:rsidRPr="003927A5">
        <w:rPr>
          <w:rFonts w:ascii="Times New Roman" w:hAnsi="Times New Roman" w:cs="Times New Roman"/>
          <w:lang w:val="en-US"/>
        </w:rPr>
        <w:t>23</w:t>
      </w:r>
      <w:r w:rsidRPr="003927A5">
        <w:rPr>
          <w:rFonts w:ascii="Times New Roman" w:hAnsi="Times New Roman" w:cs="Times New Roman"/>
        </w:rPr>
        <w:t xml:space="preserve"> orang, dan tidak mengalami peningkatan terdapat </w:t>
      </w:r>
      <w:r w:rsidRPr="003927A5">
        <w:rPr>
          <w:rFonts w:ascii="Times New Roman" w:hAnsi="Times New Roman" w:cs="Times New Roman"/>
          <w:lang w:val="en-US"/>
        </w:rPr>
        <w:t>37</w:t>
      </w:r>
      <w:r w:rsidRPr="003927A5">
        <w:rPr>
          <w:rFonts w:ascii="Times New Roman" w:hAnsi="Times New Roman" w:cs="Times New Roman"/>
        </w:rPr>
        <w:t xml:space="preserve"> orang, rata-rata yang mengalami peningkatan tekanan darah </w:t>
      </w:r>
      <w:r w:rsidR="00B72376">
        <w:rPr>
          <w:rFonts w:ascii="Times New Roman" w:hAnsi="Times New Roman" w:cs="Times New Roman"/>
          <w:lang w:val="en-US"/>
        </w:rPr>
        <w:t xml:space="preserve">adalah akseptor KB sunting </w:t>
      </w:r>
      <w:r w:rsidRPr="003927A5">
        <w:rPr>
          <w:rFonts w:ascii="Times New Roman" w:hAnsi="Times New Roman" w:cs="Times New Roman"/>
        </w:rPr>
        <w:t xml:space="preserve">mengalami peningkatan 10-20 mmHg. Dari data-data di atas menunjukkan bahwa akseptor KB suntik di BPM Bidan Silvy Kusmiran menunjukkan peringkat pertama </w:t>
      </w:r>
      <w:r w:rsidR="00B72376">
        <w:rPr>
          <w:rFonts w:ascii="Times New Roman" w:hAnsi="Times New Roman" w:cs="Times New Roman"/>
          <w:lang w:val="en-US"/>
        </w:rPr>
        <w:t xml:space="preserve">dalam hal pemiliham kotrasepsi </w:t>
      </w:r>
      <w:r w:rsidRPr="003927A5">
        <w:rPr>
          <w:rFonts w:ascii="Times New Roman" w:hAnsi="Times New Roman" w:cs="Times New Roman"/>
        </w:rPr>
        <w:t>dibandingkan kontrasepsi yang lain.</w:t>
      </w:r>
    </w:p>
    <w:p w:rsidR="00600794" w:rsidRDefault="00392911" w:rsidP="00B106D9">
      <w:pPr>
        <w:spacing w:after="0" w:line="240" w:lineRule="auto"/>
        <w:ind w:firstLine="567"/>
        <w:jc w:val="both"/>
        <w:rPr>
          <w:rFonts w:ascii="Times New Roman" w:hAnsi="Times New Roman" w:cs="Times New Roman"/>
          <w:bCs/>
          <w:lang w:val="en-US"/>
        </w:rPr>
      </w:pPr>
      <w:r>
        <w:rPr>
          <w:rFonts w:ascii="Times New Roman" w:hAnsi="Times New Roman" w:cs="Times New Roman"/>
          <w:lang w:val="en-US"/>
        </w:rPr>
        <w:t>Adapun t</w:t>
      </w:r>
      <w:r w:rsidRPr="003927A5">
        <w:rPr>
          <w:rFonts w:ascii="Times New Roman" w:hAnsi="Times New Roman" w:cs="Times New Roman"/>
        </w:rPr>
        <w:t xml:space="preserve">ujuan penelitian ini </w:t>
      </w:r>
      <w:r>
        <w:rPr>
          <w:rFonts w:ascii="Times New Roman" w:hAnsi="Times New Roman" w:cs="Times New Roman"/>
          <w:lang w:val="en-US"/>
        </w:rPr>
        <w:t>adalah u</w:t>
      </w:r>
      <w:r w:rsidRPr="003927A5">
        <w:rPr>
          <w:rFonts w:ascii="Times New Roman" w:hAnsi="Times New Roman" w:cs="Times New Roman"/>
        </w:rPr>
        <w:t xml:space="preserve">ntuk mengetahui </w:t>
      </w:r>
      <w:r w:rsidRPr="003927A5">
        <w:rPr>
          <w:rFonts w:ascii="Times New Roman" w:hAnsi="Times New Roman" w:cs="Times New Roman"/>
          <w:bCs/>
        </w:rPr>
        <w:t xml:space="preserve">hubungan lama pemakaian kontrasepsi suntik </w:t>
      </w:r>
      <w:r w:rsidR="00E4531A">
        <w:rPr>
          <w:rFonts w:ascii="Times New Roman" w:hAnsi="Times New Roman" w:cs="Times New Roman"/>
          <w:bCs/>
          <w:i/>
        </w:rPr>
        <w:t>Depo Medroxy Progesteron Asetat (DMPA</w:t>
      </w:r>
      <w:proofErr w:type="gramStart"/>
      <w:r w:rsidR="00E4531A">
        <w:rPr>
          <w:rFonts w:ascii="Times New Roman" w:hAnsi="Times New Roman" w:cs="Times New Roman"/>
          <w:bCs/>
          <w:i/>
        </w:rPr>
        <w:t>)</w:t>
      </w:r>
      <w:r w:rsidRPr="003927A5">
        <w:rPr>
          <w:rFonts w:ascii="Times New Roman" w:hAnsi="Times New Roman" w:cs="Times New Roman"/>
          <w:bCs/>
        </w:rPr>
        <w:t>dengan</w:t>
      </w:r>
      <w:proofErr w:type="gramEnd"/>
      <w:r w:rsidRPr="003927A5">
        <w:rPr>
          <w:rFonts w:ascii="Times New Roman" w:hAnsi="Times New Roman" w:cs="Times New Roman"/>
          <w:bCs/>
        </w:rPr>
        <w:t xml:space="preserve"> peningkatantekanan darah</w:t>
      </w:r>
      <w:r w:rsidR="00356ED2">
        <w:rPr>
          <w:rFonts w:ascii="Times New Roman" w:hAnsi="Times New Roman" w:cs="Times New Roman"/>
          <w:bCs/>
          <w:lang w:val="en-US"/>
        </w:rPr>
        <w:t xml:space="preserve"> </w:t>
      </w:r>
      <w:r w:rsidRPr="003927A5">
        <w:rPr>
          <w:rFonts w:ascii="Times New Roman" w:hAnsi="Times New Roman" w:cs="Times New Roman"/>
        </w:rPr>
        <w:t xml:space="preserve">di </w:t>
      </w:r>
      <w:r w:rsidRPr="003927A5">
        <w:rPr>
          <w:rFonts w:ascii="Times New Roman" w:hAnsi="Times New Roman" w:cs="Times New Roman"/>
          <w:bCs/>
          <w:lang w:val="en-US"/>
        </w:rPr>
        <w:t>PMB</w:t>
      </w:r>
      <w:r w:rsidRPr="003927A5">
        <w:rPr>
          <w:rFonts w:ascii="Times New Roman" w:hAnsi="Times New Roman" w:cs="Times New Roman"/>
          <w:bCs/>
        </w:rPr>
        <w:t xml:space="preserve"> Bidan Silvy Kusmiran Tahun 2021.</w:t>
      </w:r>
    </w:p>
    <w:p w:rsidR="00195EF1" w:rsidRDefault="00195EF1" w:rsidP="00B106D9">
      <w:pPr>
        <w:spacing w:after="0" w:line="240" w:lineRule="auto"/>
        <w:ind w:firstLine="567"/>
        <w:jc w:val="both"/>
        <w:rPr>
          <w:rFonts w:ascii="Times New Roman" w:hAnsi="Times New Roman" w:cs="Times New Roman"/>
          <w:bCs/>
          <w:lang w:val="en-US"/>
        </w:rPr>
      </w:pPr>
    </w:p>
    <w:p w:rsidR="00195EF1" w:rsidRDefault="00195EF1" w:rsidP="00B106D9">
      <w:pPr>
        <w:spacing w:after="0" w:line="240" w:lineRule="auto"/>
        <w:ind w:firstLine="567"/>
        <w:jc w:val="both"/>
        <w:rPr>
          <w:rFonts w:ascii="Times New Roman" w:hAnsi="Times New Roman" w:cs="Times New Roman"/>
          <w:bCs/>
          <w:lang w:val="en-US"/>
        </w:rPr>
      </w:pPr>
    </w:p>
    <w:p w:rsidR="00195EF1" w:rsidRPr="00195EF1" w:rsidRDefault="00195EF1" w:rsidP="00741DB3">
      <w:pPr>
        <w:spacing w:after="0" w:line="240" w:lineRule="auto"/>
        <w:jc w:val="both"/>
        <w:rPr>
          <w:rFonts w:ascii="Times New Roman" w:hAnsi="Times New Roman" w:cs="Times New Roman"/>
          <w:lang w:val="en-US"/>
        </w:rPr>
      </w:pPr>
    </w:p>
    <w:p w:rsidR="00F436D8" w:rsidRDefault="00F436D8" w:rsidP="00F436D8">
      <w:pPr>
        <w:tabs>
          <w:tab w:val="left" w:pos="1134"/>
        </w:tabs>
        <w:spacing w:after="0"/>
        <w:jc w:val="both"/>
        <w:rPr>
          <w:rFonts w:ascii="Times New Roman" w:hAnsi="Times New Roman"/>
          <w:b/>
          <w:lang w:val="sv-SE"/>
        </w:rPr>
      </w:pPr>
      <w:r w:rsidRPr="009A0FB8">
        <w:rPr>
          <w:rFonts w:ascii="Times New Roman" w:hAnsi="Times New Roman"/>
          <w:b/>
          <w:lang w:val="sv-SE"/>
        </w:rPr>
        <w:lastRenderedPageBreak/>
        <w:t>METODE PENELITIAN</w:t>
      </w:r>
      <w:r w:rsidR="00935B3E">
        <w:rPr>
          <w:rFonts w:ascii="Times New Roman" w:hAnsi="Times New Roman"/>
          <w:b/>
          <w:lang w:val="sv-SE"/>
        </w:rPr>
        <w:t xml:space="preserve"> </w:t>
      </w:r>
    </w:p>
    <w:p w:rsidR="00F436D8" w:rsidRPr="009A0FB8" w:rsidRDefault="00F436D8" w:rsidP="00F436D8">
      <w:pPr>
        <w:tabs>
          <w:tab w:val="left" w:pos="1134"/>
        </w:tabs>
        <w:spacing w:after="0" w:line="240" w:lineRule="auto"/>
        <w:jc w:val="both"/>
        <w:rPr>
          <w:rFonts w:ascii="Times New Roman" w:hAnsi="Times New Roman"/>
          <w:b/>
        </w:rPr>
      </w:pPr>
    </w:p>
    <w:p w:rsidR="00F436D8" w:rsidRDefault="00F436D8" w:rsidP="00F436D8">
      <w:pPr>
        <w:spacing w:after="0"/>
        <w:ind w:firstLine="540"/>
        <w:jc w:val="both"/>
        <w:rPr>
          <w:rFonts w:ascii="Times New Roman" w:hAnsi="Times New Roman"/>
        </w:rPr>
      </w:pPr>
      <w:r w:rsidRPr="009A0FB8">
        <w:rPr>
          <w:rFonts w:ascii="Times New Roman" w:hAnsi="Times New Roman"/>
        </w:rPr>
        <w:t xml:space="preserve">Penelitian ini </w:t>
      </w:r>
      <w:r>
        <w:rPr>
          <w:rFonts w:ascii="Times New Roman" w:hAnsi="Times New Roman"/>
        </w:rPr>
        <w:t xml:space="preserve">dilakukan dengan menggunakan desain penelitian </w:t>
      </w:r>
      <w:r w:rsidRPr="009A0FB8">
        <w:rPr>
          <w:rFonts w:ascii="Times New Roman" w:hAnsi="Times New Roman"/>
          <w:i/>
        </w:rPr>
        <w:t>analitik</w:t>
      </w:r>
      <w:r w:rsidRPr="009A0FB8">
        <w:rPr>
          <w:rFonts w:ascii="Times New Roman" w:hAnsi="Times New Roman"/>
        </w:rPr>
        <w:t xml:space="preserve"> dengan pendekatan </w:t>
      </w:r>
      <w:r w:rsidRPr="009A0FB8">
        <w:rPr>
          <w:rFonts w:ascii="Times New Roman" w:hAnsi="Times New Roman"/>
          <w:i/>
        </w:rPr>
        <w:t>cross sectional</w:t>
      </w:r>
      <w:r w:rsidRPr="009A0FB8">
        <w:rPr>
          <w:rFonts w:ascii="Times New Roman" w:hAnsi="Times New Roman"/>
        </w:rPr>
        <w:t xml:space="preserve">. </w:t>
      </w:r>
    </w:p>
    <w:p w:rsidR="00F436D8" w:rsidRPr="00AB3BDA" w:rsidRDefault="00F436D8" w:rsidP="00F436D8">
      <w:pPr>
        <w:spacing w:after="0"/>
        <w:ind w:firstLine="540"/>
        <w:jc w:val="both"/>
        <w:rPr>
          <w:rFonts w:ascii="Times New Roman" w:hAnsi="Times New Roman"/>
          <w:lang w:val="en-US"/>
        </w:rPr>
      </w:pPr>
      <w:r w:rsidRPr="00CB522C">
        <w:rPr>
          <w:rFonts w:ascii="Times New Roman" w:hAnsi="Times New Roman"/>
        </w:rPr>
        <w:t>Penelitian ini</w:t>
      </w:r>
      <w:r w:rsidRPr="00CB522C">
        <w:rPr>
          <w:rFonts w:ascii="Times New Roman" w:hAnsi="Times New Roman"/>
          <w:lang w:val="en-US"/>
        </w:rPr>
        <w:t xml:space="preserve"> </w:t>
      </w:r>
      <w:r w:rsidRPr="00CB522C">
        <w:rPr>
          <w:rFonts w:ascii="Times New Roman" w:hAnsi="Times New Roman"/>
        </w:rPr>
        <w:t>dilakukan</w:t>
      </w:r>
      <w:r w:rsidRPr="00CB522C">
        <w:rPr>
          <w:rFonts w:ascii="Times New Roman" w:hAnsi="Times New Roman"/>
          <w:lang w:val="en-US"/>
        </w:rPr>
        <w:t xml:space="preserve"> di </w:t>
      </w:r>
      <w:r w:rsidR="00AB3BDA">
        <w:rPr>
          <w:rFonts w:ascii="Times New Roman" w:hAnsi="Times New Roman"/>
          <w:lang w:val="en-US"/>
        </w:rPr>
        <w:t>PMB Silvy Kusmiran</w:t>
      </w:r>
      <w:r w:rsidR="00D80775">
        <w:rPr>
          <w:rFonts w:ascii="Times New Roman" w:hAnsi="Times New Roman"/>
          <w:lang w:val="en-US"/>
        </w:rPr>
        <w:t xml:space="preserve"> </w:t>
      </w:r>
      <w:r w:rsidRPr="00CB522C">
        <w:rPr>
          <w:rFonts w:ascii="Times New Roman" w:hAnsi="Times New Roman"/>
          <w:lang w:val="en-US"/>
        </w:rPr>
        <w:t xml:space="preserve">dan waktu penelitian dilakukan pada bulan </w:t>
      </w:r>
      <w:r w:rsidR="00D80775">
        <w:rPr>
          <w:rFonts w:ascii="Times New Roman" w:hAnsi="Times New Roman"/>
          <w:lang w:val="en-US"/>
        </w:rPr>
        <w:t>Februari 2021</w:t>
      </w:r>
      <w:r w:rsidRPr="00CB522C">
        <w:rPr>
          <w:rFonts w:ascii="Times New Roman" w:hAnsi="Times New Roman"/>
        </w:rPr>
        <w:t>.</w:t>
      </w:r>
      <w:r w:rsidR="00AB3BDA">
        <w:rPr>
          <w:rFonts w:ascii="Times New Roman" w:hAnsi="Times New Roman"/>
          <w:lang w:val="en-US"/>
        </w:rPr>
        <w:t xml:space="preserve"> </w:t>
      </w:r>
    </w:p>
    <w:p w:rsidR="00D80775" w:rsidRPr="00AB3BDA" w:rsidRDefault="00F436D8" w:rsidP="00AB3BDA">
      <w:pPr>
        <w:spacing w:after="0"/>
        <w:ind w:firstLine="540"/>
        <w:jc w:val="both"/>
        <w:rPr>
          <w:rFonts w:ascii="Times New Roman" w:hAnsi="Times New Roman"/>
          <w:color w:val="000000" w:themeColor="text1"/>
          <w:lang w:val="en-US"/>
        </w:rPr>
      </w:pPr>
      <w:r>
        <w:rPr>
          <w:rFonts w:ascii="Times New Roman" w:hAnsi="Times New Roman"/>
        </w:rPr>
        <w:t>Populasi penelitian adalah adalah keseluruhan ob</w:t>
      </w:r>
      <w:r>
        <w:rPr>
          <w:rFonts w:ascii="Times New Roman" w:hAnsi="Times New Roman"/>
          <w:lang w:val="en-US"/>
        </w:rPr>
        <w:t>j</w:t>
      </w:r>
      <w:r>
        <w:rPr>
          <w:rFonts w:ascii="Times New Roman" w:hAnsi="Times New Roman"/>
        </w:rPr>
        <w:t>ek penelitian atau objek yang akan diteliti</w:t>
      </w:r>
      <w:r>
        <w:rPr>
          <w:rFonts w:ascii="Times New Roman" w:hAnsi="Times New Roman"/>
          <w:lang w:val="en-US"/>
        </w:rPr>
        <w:t xml:space="preserve"> untuk dipelajari dan kemudian ditarik kesimpulannya</w:t>
      </w:r>
      <w:r>
        <w:rPr>
          <w:rFonts w:ascii="Times New Roman" w:hAnsi="Times New Roman"/>
        </w:rPr>
        <w:t xml:space="preserve"> (Sugiyono, 2012). Populasi dalam penelitian ini yaitu </w:t>
      </w:r>
      <w:r w:rsidR="00D80775" w:rsidRPr="00D80775">
        <w:rPr>
          <w:rFonts w:ascii="Times New Roman" w:hAnsi="Times New Roman"/>
          <w:color w:val="000000" w:themeColor="text1"/>
        </w:rPr>
        <w:t xml:space="preserve">seluruh </w:t>
      </w:r>
      <w:r w:rsidR="00AB3BDA">
        <w:rPr>
          <w:rFonts w:ascii="Times New Roman" w:hAnsi="Times New Roman"/>
          <w:color w:val="000000" w:themeColor="text1"/>
          <w:lang w:val="en-US"/>
        </w:rPr>
        <w:t xml:space="preserve">akseptor </w:t>
      </w:r>
      <w:r w:rsidR="00AB3BDA" w:rsidRPr="0016351C">
        <w:rPr>
          <w:rFonts w:ascii="Times New Roman" w:hAnsi="Times New Roman"/>
          <w:lang w:val="en-US"/>
        </w:rPr>
        <w:t>kon</w:t>
      </w:r>
      <w:r w:rsidR="00AB3BDA">
        <w:rPr>
          <w:rFonts w:ascii="Times New Roman" w:hAnsi="Times New Roman"/>
          <w:lang w:val="en-US"/>
        </w:rPr>
        <w:t>t</w:t>
      </w:r>
      <w:r w:rsidR="00AB3BDA" w:rsidRPr="0016351C">
        <w:rPr>
          <w:rFonts w:ascii="Times New Roman" w:hAnsi="Times New Roman"/>
          <w:lang w:val="en-US"/>
        </w:rPr>
        <w:t xml:space="preserve">rasepsi suntik </w:t>
      </w:r>
      <w:r w:rsidR="00E4531A">
        <w:rPr>
          <w:rFonts w:ascii="Times New Roman" w:hAnsi="Times New Roman"/>
          <w:lang w:val="en-US"/>
        </w:rPr>
        <w:t>Depo Medroxy Progesteron Asetat (DMPA)</w:t>
      </w:r>
      <w:r w:rsidR="00D80775" w:rsidRPr="00D80775">
        <w:rPr>
          <w:rFonts w:ascii="Times New Roman" w:hAnsi="Times New Roman"/>
          <w:color w:val="000000" w:themeColor="text1"/>
        </w:rPr>
        <w:t xml:space="preserve">yang melakukan </w:t>
      </w:r>
      <w:r w:rsidR="00AB3BDA">
        <w:rPr>
          <w:rFonts w:ascii="Times New Roman" w:hAnsi="Times New Roman"/>
          <w:color w:val="000000" w:themeColor="text1"/>
          <w:lang w:val="en-US"/>
        </w:rPr>
        <w:t xml:space="preserve">kunjungan ulang </w:t>
      </w:r>
      <w:r w:rsidR="00D80775" w:rsidRPr="00D80775">
        <w:rPr>
          <w:rFonts w:ascii="Times New Roman" w:hAnsi="Times New Roman"/>
          <w:color w:val="000000" w:themeColor="text1"/>
        </w:rPr>
        <w:t xml:space="preserve">di </w:t>
      </w:r>
      <w:r w:rsidR="00AB3BDA">
        <w:rPr>
          <w:rFonts w:ascii="Times New Roman" w:hAnsi="Times New Roman"/>
          <w:color w:val="000000" w:themeColor="text1"/>
          <w:lang w:val="en-US"/>
        </w:rPr>
        <w:t xml:space="preserve">PMB </w:t>
      </w:r>
      <w:r w:rsidR="00356ED2">
        <w:rPr>
          <w:rFonts w:ascii="Times New Roman" w:hAnsi="Times New Roman"/>
          <w:color w:val="000000" w:themeColor="text1"/>
          <w:lang w:val="en-US"/>
        </w:rPr>
        <w:t xml:space="preserve">Bidan </w:t>
      </w:r>
      <w:r w:rsidR="00AB3BDA">
        <w:rPr>
          <w:rFonts w:ascii="Times New Roman" w:hAnsi="Times New Roman"/>
          <w:color w:val="000000" w:themeColor="text1"/>
          <w:lang w:val="en-US"/>
        </w:rPr>
        <w:t>Silvy Kusmiran</w:t>
      </w:r>
      <w:r w:rsidR="00D80775" w:rsidRPr="00D80775">
        <w:rPr>
          <w:rFonts w:ascii="Times New Roman" w:hAnsi="Times New Roman"/>
          <w:color w:val="000000" w:themeColor="text1"/>
        </w:rPr>
        <w:t xml:space="preserve"> Tahun 2021 </w:t>
      </w:r>
      <w:r w:rsidR="00AB3BDA">
        <w:rPr>
          <w:rFonts w:ascii="Times New Roman" w:hAnsi="Times New Roman"/>
          <w:color w:val="000000" w:themeColor="text1"/>
          <w:lang w:val="en-US"/>
        </w:rPr>
        <w:t>sebanyak</w:t>
      </w:r>
      <w:r w:rsidR="00D80775" w:rsidRPr="00D80775">
        <w:rPr>
          <w:rFonts w:ascii="Times New Roman" w:hAnsi="Times New Roman"/>
          <w:color w:val="000000" w:themeColor="text1"/>
        </w:rPr>
        <w:t xml:space="preserve"> </w:t>
      </w:r>
      <w:r w:rsidR="00AB3BDA">
        <w:rPr>
          <w:rFonts w:ascii="Times New Roman" w:hAnsi="Times New Roman"/>
          <w:color w:val="000000" w:themeColor="text1"/>
          <w:lang w:val="en-US"/>
        </w:rPr>
        <w:t>70</w:t>
      </w:r>
      <w:r w:rsidR="00D80775" w:rsidRPr="00D80775">
        <w:rPr>
          <w:rFonts w:ascii="Times New Roman" w:hAnsi="Times New Roman"/>
          <w:color w:val="000000" w:themeColor="text1"/>
        </w:rPr>
        <w:t xml:space="preserve"> </w:t>
      </w:r>
      <w:r w:rsidR="00AB3BDA">
        <w:rPr>
          <w:rFonts w:ascii="Times New Roman" w:hAnsi="Times New Roman"/>
          <w:color w:val="000000" w:themeColor="text1"/>
          <w:lang w:val="en-US"/>
        </w:rPr>
        <w:t>akseptor</w:t>
      </w:r>
      <w:r w:rsidR="00D80775" w:rsidRPr="00D80775">
        <w:rPr>
          <w:rFonts w:ascii="Times New Roman" w:hAnsi="Times New Roman"/>
          <w:color w:val="000000" w:themeColor="text1"/>
        </w:rPr>
        <w:t xml:space="preserve"> pada bulan Februari</w:t>
      </w:r>
      <w:r w:rsidR="00D80775">
        <w:rPr>
          <w:rFonts w:ascii="Times New Roman" w:hAnsi="Times New Roman"/>
          <w:lang w:val="en-US"/>
        </w:rPr>
        <w:t>.</w:t>
      </w:r>
      <w:r w:rsidR="009776A6">
        <w:rPr>
          <w:rFonts w:ascii="Times New Roman" w:hAnsi="Times New Roman"/>
          <w:lang w:val="en-US"/>
        </w:rPr>
        <w:t xml:space="preserve"> </w:t>
      </w:r>
    </w:p>
    <w:p w:rsidR="00E66361" w:rsidRPr="00BC5DD6" w:rsidRDefault="00BC5DD6" w:rsidP="00E66361">
      <w:pPr>
        <w:spacing w:after="0"/>
        <w:ind w:firstLine="540"/>
        <w:jc w:val="both"/>
        <w:rPr>
          <w:rFonts w:ascii="Times New Roman" w:hAnsi="Times New Roman"/>
          <w:lang w:val="en-US"/>
        </w:rPr>
      </w:pPr>
      <w:r>
        <w:rPr>
          <w:rFonts w:ascii="Times New Roman" w:hAnsi="Times New Roman"/>
          <w:lang w:val="en-US"/>
        </w:rPr>
        <w:t>S</w:t>
      </w:r>
      <w:r w:rsidR="00F436D8" w:rsidRPr="00CB522C">
        <w:rPr>
          <w:rFonts w:ascii="Times New Roman" w:hAnsi="Times New Roman"/>
          <w:lang w:val="en-US"/>
        </w:rPr>
        <w:t xml:space="preserve">ampel adalah bagian populasi yang </w:t>
      </w:r>
      <w:proofErr w:type="gramStart"/>
      <w:r w:rsidR="00F436D8" w:rsidRPr="00CB522C">
        <w:rPr>
          <w:rFonts w:ascii="Times New Roman" w:hAnsi="Times New Roman"/>
          <w:lang w:val="en-US"/>
        </w:rPr>
        <w:t>akan</w:t>
      </w:r>
      <w:proofErr w:type="gramEnd"/>
      <w:r w:rsidR="00F436D8" w:rsidRPr="00CB522C">
        <w:rPr>
          <w:rFonts w:ascii="Times New Roman" w:hAnsi="Times New Roman"/>
          <w:lang w:val="en-US"/>
        </w:rPr>
        <w:t xml:space="preserve"> diteliti atau sebagian jumlah dari karakteristik yang dimiliki oleh populasi tersebut.</w:t>
      </w:r>
      <w:r w:rsidR="00F436D8">
        <w:rPr>
          <w:rFonts w:ascii="Times New Roman" w:hAnsi="Times New Roman"/>
        </w:rPr>
        <w:t xml:space="preserve"> </w:t>
      </w:r>
      <w:r w:rsidR="00F436D8" w:rsidRPr="00CB522C">
        <w:rPr>
          <w:rFonts w:ascii="Times New Roman" w:hAnsi="Times New Roman"/>
        </w:rPr>
        <w:t>Teknik pengambilan sampel yang digunakan ialah</w:t>
      </w:r>
      <w:r w:rsidR="00F436D8" w:rsidRPr="00CB522C">
        <w:rPr>
          <w:rFonts w:ascii="Times New Roman" w:hAnsi="Times New Roman"/>
          <w:i/>
        </w:rPr>
        <w:t xml:space="preserve"> </w:t>
      </w:r>
      <w:r w:rsidR="00D80775">
        <w:rPr>
          <w:rFonts w:ascii="Times New Roman" w:hAnsi="Times New Roman"/>
          <w:i/>
          <w:lang w:val="en-US"/>
        </w:rPr>
        <w:t>accidental</w:t>
      </w:r>
      <w:r w:rsidR="00F436D8" w:rsidRPr="00CB522C">
        <w:rPr>
          <w:rFonts w:ascii="Times New Roman" w:hAnsi="Times New Roman"/>
          <w:i/>
          <w:lang w:val="en-US"/>
        </w:rPr>
        <w:t xml:space="preserve"> </w:t>
      </w:r>
      <w:r w:rsidR="00F436D8" w:rsidRPr="00CB522C">
        <w:rPr>
          <w:rFonts w:ascii="Times New Roman" w:hAnsi="Times New Roman"/>
          <w:i/>
          <w:iCs/>
        </w:rPr>
        <w:t>sampling</w:t>
      </w:r>
      <w:r w:rsidRPr="00BC5DD6">
        <w:rPr>
          <w:rFonts w:ascii="Times New Roman" w:hAnsi="Times New Roman"/>
          <w:i/>
          <w:iCs/>
          <w:vertAlign w:val="superscript"/>
          <w:lang w:val="en-US"/>
        </w:rPr>
        <w:t>.11</w:t>
      </w:r>
      <w:r w:rsidR="00F436D8">
        <w:rPr>
          <w:rFonts w:ascii="Times New Roman" w:hAnsi="Times New Roman"/>
        </w:rPr>
        <w:t xml:space="preserve"> Sampel yang diambil dalam penelitian adalah </w:t>
      </w:r>
      <w:r w:rsidR="00AB3BDA">
        <w:rPr>
          <w:rFonts w:ascii="Times New Roman" w:hAnsi="Times New Roman"/>
          <w:lang w:val="en-US"/>
        </w:rPr>
        <w:t>60</w:t>
      </w:r>
      <w:r w:rsidR="004C188D">
        <w:rPr>
          <w:rFonts w:ascii="Times New Roman" w:hAnsi="Times New Roman"/>
          <w:lang w:val="en-US"/>
        </w:rPr>
        <w:t xml:space="preserve"> </w:t>
      </w:r>
      <w:r w:rsidR="004C188D">
        <w:rPr>
          <w:rFonts w:ascii="Times New Roman" w:hAnsi="Times New Roman"/>
          <w:color w:val="000000" w:themeColor="text1"/>
          <w:lang w:val="en-US"/>
        </w:rPr>
        <w:t xml:space="preserve">akseptor KB </w:t>
      </w:r>
      <w:r w:rsidR="004C188D">
        <w:rPr>
          <w:rFonts w:ascii="Times New Roman" w:hAnsi="Times New Roman"/>
          <w:lang w:val="en-US"/>
        </w:rPr>
        <w:t xml:space="preserve">di PMB Silvy Kusmiran yang menggunakan </w:t>
      </w:r>
      <w:r w:rsidR="004C188D" w:rsidRPr="0016351C">
        <w:rPr>
          <w:rFonts w:ascii="Times New Roman" w:hAnsi="Times New Roman"/>
          <w:lang w:val="en-US"/>
        </w:rPr>
        <w:t>kon</w:t>
      </w:r>
      <w:r w:rsidR="004C188D">
        <w:rPr>
          <w:rFonts w:ascii="Times New Roman" w:hAnsi="Times New Roman"/>
          <w:lang w:val="en-US"/>
        </w:rPr>
        <w:t>t</w:t>
      </w:r>
      <w:r w:rsidR="004C188D" w:rsidRPr="0016351C">
        <w:rPr>
          <w:rFonts w:ascii="Times New Roman" w:hAnsi="Times New Roman"/>
          <w:lang w:val="en-US"/>
        </w:rPr>
        <w:t xml:space="preserve">rasepsi suntik </w:t>
      </w:r>
      <w:r w:rsidR="00E4531A">
        <w:rPr>
          <w:rFonts w:ascii="Times New Roman" w:hAnsi="Times New Roman"/>
          <w:lang w:val="en-US"/>
        </w:rPr>
        <w:t>Depo Medroxy Progesteron Asetat (DMPA)</w:t>
      </w:r>
      <w:r w:rsidR="004C188D">
        <w:rPr>
          <w:rFonts w:ascii="Times New Roman" w:hAnsi="Times New Roman"/>
          <w:lang w:val="en-US"/>
        </w:rPr>
        <w:t xml:space="preserve">. </w:t>
      </w:r>
      <w:r w:rsidR="00F436D8" w:rsidRPr="009A0FB8">
        <w:rPr>
          <w:rFonts w:ascii="Times New Roman" w:hAnsi="Times New Roman"/>
        </w:rPr>
        <w:t xml:space="preserve">Teknik pengambilan sampel dalam penelitian ini menggunakan </w:t>
      </w:r>
      <w:r w:rsidR="004C188D">
        <w:rPr>
          <w:rFonts w:ascii="Times New Roman" w:hAnsi="Times New Roman"/>
          <w:i/>
          <w:lang w:val="en-US"/>
        </w:rPr>
        <w:t>accidental</w:t>
      </w:r>
      <w:r w:rsidR="00F436D8">
        <w:rPr>
          <w:rFonts w:ascii="Times New Roman" w:hAnsi="Times New Roman"/>
          <w:i/>
        </w:rPr>
        <w:t xml:space="preserve"> sampling</w:t>
      </w:r>
      <w:r w:rsidR="004C188D">
        <w:rPr>
          <w:rFonts w:ascii="Times New Roman" w:hAnsi="Times New Roman"/>
          <w:lang w:val="en-US"/>
        </w:rPr>
        <w:t xml:space="preserve"> </w:t>
      </w:r>
      <w:r w:rsidR="004C188D" w:rsidRPr="004C188D">
        <w:rPr>
          <w:rFonts w:ascii="Times New Roman" w:hAnsi="Times New Roman" w:cs="Times New Roman"/>
        </w:rPr>
        <w:t>yaitu cara pengambilan sampel yang dilakukan dengan kebetulan bertemu. Menentukan sampel apabila dijumpai, maka sampel tersebut diambil dan langsung dijadikan sebagai sampel</w:t>
      </w:r>
      <w:r>
        <w:rPr>
          <w:rFonts w:ascii="Times New Roman" w:hAnsi="Times New Roman" w:cs="Times New Roman"/>
          <w:lang w:val="en-US"/>
        </w:rPr>
        <w:t>.</w:t>
      </w:r>
      <w:r w:rsidRPr="00BC5DD6">
        <w:rPr>
          <w:rFonts w:ascii="Times New Roman" w:hAnsi="Times New Roman" w:cs="Times New Roman"/>
          <w:vertAlign w:val="superscript"/>
          <w:lang w:val="en-US"/>
        </w:rPr>
        <w:t>12</w:t>
      </w:r>
      <w:r>
        <w:rPr>
          <w:rFonts w:ascii="Times New Roman" w:hAnsi="Times New Roman" w:cs="Times New Roman"/>
          <w:lang w:val="en-US"/>
        </w:rPr>
        <w:t xml:space="preserve"> </w:t>
      </w:r>
    </w:p>
    <w:p w:rsidR="00E66361" w:rsidRPr="001D2414" w:rsidRDefault="00E66361" w:rsidP="001D2414">
      <w:pPr>
        <w:spacing w:after="0"/>
        <w:ind w:firstLine="540"/>
        <w:jc w:val="both"/>
        <w:rPr>
          <w:rFonts w:ascii="Times New Roman" w:hAnsi="Times New Roman"/>
          <w:lang w:val="en-US"/>
        </w:rPr>
      </w:pPr>
      <w:r w:rsidRPr="001F552C">
        <w:rPr>
          <w:rFonts w:ascii="Times New Roman" w:hAnsi="Times New Roman" w:cs="Times New Roman"/>
          <w:lang w:val="en-US"/>
        </w:rPr>
        <w:t>Kriteria  sampel  terbagi  menjadi  dua yaitu:  kriteria  insklusi  Akseptor  KB  suntik  3</w:t>
      </w:r>
      <w:r>
        <w:rPr>
          <w:rFonts w:ascii="Times New Roman" w:hAnsi="Times New Roman" w:cs="Times New Roman"/>
          <w:lang w:val="en-US"/>
        </w:rPr>
        <w:t xml:space="preserve"> </w:t>
      </w:r>
      <w:r w:rsidRPr="001F552C">
        <w:rPr>
          <w:rFonts w:ascii="Times New Roman" w:hAnsi="Times New Roman" w:cs="Times New Roman"/>
          <w:lang w:val="en-US"/>
        </w:rPr>
        <w:t>bulan  yang  mengggunakan  Depo  Medroksi Progesteron  Asetat  (DMPA),  Akseptor  KB</w:t>
      </w:r>
      <w:r>
        <w:rPr>
          <w:rFonts w:ascii="Times New Roman" w:hAnsi="Times New Roman" w:cs="Times New Roman"/>
          <w:lang w:val="en-US"/>
        </w:rPr>
        <w:t xml:space="preserve"> </w:t>
      </w:r>
      <w:r w:rsidRPr="001F552C">
        <w:rPr>
          <w:rFonts w:ascii="Times New Roman" w:hAnsi="Times New Roman" w:cs="Times New Roman"/>
          <w:lang w:val="en-US"/>
        </w:rPr>
        <w:t>suntik  Depo  Medroksi  Progesteron  Asetat</w:t>
      </w:r>
      <w:r>
        <w:rPr>
          <w:rFonts w:ascii="Times New Roman" w:hAnsi="Times New Roman" w:cs="Times New Roman"/>
          <w:lang w:val="en-US"/>
        </w:rPr>
        <w:t xml:space="preserve"> </w:t>
      </w:r>
      <w:r w:rsidRPr="001F552C">
        <w:rPr>
          <w:rFonts w:ascii="Times New Roman" w:hAnsi="Times New Roman" w:cs="Times New Roman"/>
          <w:lang w:val="en-US"/>
        </w:rPr>
        <w:t>(DMPA) yang dipastikan dalam keadaan tidak hamil,  Akseptor  KB  suntik  Depo  Medroksi</w:t>
      </w:r>
      <w:r>
        <w:rPr>
          <w:rFonts w:ascii="Times New Roman" w:hAnsi="Times New Roman" w:cs="Times New Roman"/>
          <w:lang w:val="en-US"/>
        </w:rPr>
        <w:t xml:space="preserve"> </w:t>
      </w:r>
      <w:r w:rsidRPr="001F552C">
        <w:rPr>
          <w:rFonts w:ascii="Times New Roman" w:hAnsi="Times New Roman" w:cs="Times New Roman"/>
          <w:lang w:val="en-US"/>
        </w:rPr>
        <w:t xml:space="preserve">Progesteron  Asetat  (DMPA)  yang  bersedia </w:t>
      </w:r>
      <w:r>
        <w:rPr>
          <w:rFonts w:ascii="Times New Roman" w:hAnsi="Times New Roman" w:cs="Times New Roman"/>
          <w:lang w:val="en-US"/>
        </w:rPr>
        <w:t xml:space="preserve"> </w:t>
      </w:r>
      <w:r w:rsidRPr="001F552C">
        <w:rPr>
          <w:rFonts w:ascii="Times New Roman" w:hAnsi="Times New Roman" w:cs="Times New Roman"/>
          <w:lang w:val="en-US"/>
        </w:rPr>
        <w:t>menjadi  responden  dan  kriteria  eklusi  adalah</w:t>
      </w:r>
      <w:r>
        <w:rPr>
          <w:rFonts w:ascii="Times New Roman" w:hAnsi="Times New Roman" w:cs="Times New Roman"/>
          <w:lang w:val="en-US"/>
        </w:rPr>
        <w:t xml:space="preserve"> </w:t>
      </w:r>
      <w:r w:rsidRPr="001F552C">
        <w:rPr>
          <w:rFonts w:ascii="Times New Roman" w:hAnsi="Times New Roman" w:cs="Times New Roman"/>
          <w:lang w:val="en-US"/>
        </w:rPr>
        <w:t>akseptor  kontrasepsi  suntik  yang  bukan</w:t>
      </w:r>
      <w:r>
        <w:rPr>
          <w:rFonts w:ascii="Times New Roman" w:hAnsi="Times New Roman" w:cs="Times New Roman"/>
          <w:lang w:val="en-US"/>
        </w:rPr>
        <w:t xml:space="preserve"> </w:t>
      </w:r>
      <w:r w:rsidRPr="001F552C">
        <w:rPr>
          <w:rFonts w:ascii="Times New Roman" w:hAnsi="Times New Roman" w:cs="Times New Roman"/>
          <w:lang w:val="en-US"/>
        </w:rPr>
        <w:t xml:space="preserve">menggunakan  kontrasepsi  suntik </w:t>
      </w:r>
      <w:r>
        <w:rPr>
          <w:rFonts w:ascii="Times New Roman" w:hAnsi="Times New Roman" w:cs="Times New Roman"/>
          <w:lang w:val="en-US"/>
        </w:rPr>
        <w:t xml:space="preserve"> </w:t>
      </w:r>
      <w:r w:rsidRPr="001F552C">
        <w:rPr>
          <w:rFonts w:ascii="Times New Roman" w:hAnsi="Times New Roman" w:cs="Times New Roman"/>
          <w:lang w:val="en-US"/>
        </w:rPr>
        <w:t>depomedroksi  progesteron  asetat  dan  atau</w:t>
      </w:r>
      <w:r>
        <w:rPr>
          <w:rFonts w:ascii="Times New Roman" w:hAnsi="Times New Roman" w:cs="Times New Roman"/>
          <w:lang w:val="en-US"/>
        </w:rPr>
        <w:t xml:space="preserve"> </w:t>
      </w:r>
      <w:r w:rsidRPr="001F552C">
        <w:rPr>
          <w:rFonts w:ascii="Times New Roman" w:hAnsi="Times New Roman" w:cs="Times New Roman"/>
          <w:lang w:val="en-US"/>
        </w:rPr>
        <w:t xml:space="preserve">tidak  bersedia  menjadi  responden  di  PMB </w:t>
      </w:r>
      <w:r>
        <w:rPr>
          <w:rFonts w:ascii="Times New Roman" w:hAnsi="Times New Roman" w:cs="Times New Roman"/>
          <w:lang w:val="en-US"/>
        </w:rPr>
        <w:t xml:space="preserve"> </w:t>
      </w:r>
      <w:r w:rsidRPr="001F552C">
        <w:rPr>
          <w:rFonts w:ascii="Times New Roman" w:hAnsi="Times New Roman" w:cs="Times New Roman"/>
          <w:lang w:val="en-US"/>
        </w:rPr>
        <w:t>Bidan Silvy Kusmiran.</w:t>
      </w:r>
    </w:p>
    <w:p w:rsidR="00885206" w:rsidRDefault="00F436D8" w:rsidP="001D2414">
      <w:pPr>
        <w:spacing w:after="0"/>
        <w:ind w:firstLine="567"/>
        <w:jc w:val="both"/>
        <w:rPr>
          <w:rFonts w:ascii="Times New Roman" w:hAnsi="Times New Roman"/>
          <w:lang w:val="en-US"/>
        </w:rPr>
      </w:pPr>
      <w:r w:rsidRPr="00356ED2">
        <w:rPr>
          <w:rFonts w:ascii="Times New Roman" w:hAnsi="Times New Roman"/>
        </w:rPr>
        <w:lastRenderedPageBreak/>
        <w:t xml:space="preserve">Data yang kumpulkan adalah </w:t>
      </w:r>
      <w:r w:rsidR="00356ED2" w:rsidRPr="00356ED2">
        <w:rPr>
          <w:rFonts w:ascii="Times New Roman" w:hAnsi="Times New Roman" w:cs="Times New Roman"/>
        </w:rPr>
        <w:t xml:space="preserve">didapat dari wawancara kepada akseptor kontrasepsi suntik </w:t>
      </w:r>
      <w:r w:rsidR="00356ED2" w:rsidRPr="00356ED2">
        <w:rPr>
          <w:rFonts w:ascii="Times New Roman" w:hAnsi="Times New Roman" w:cs="Times New Roman"/>
          <w:i/>
        </w:rPr>
        <w:t>depomedroksi progeston asetat</w:t>
      </w:r>
      <w:r w:rsidR="00356ED2" w:rsidRPr="00356ED2">
        <w:rPr>
          <w:rFonts w:ascii="Times New Roman" w:hAnsi="Times New Roman" w:cs="Times New Roman"/>
        </w:rPr>
        <w:t xml:space="preserve"> untuk mengetahui berapa lama pemakaian kontrasepsi jenis ini. Dan untuk data sekunder yang didapat dari rekam medik di BPM Bidan Silvy Kusmiran untuk melihat peningkatan tekanan darah pada akseptor kontrasepsi suntik </w:t>
      </w:r>
      <w:r w:rsidR="00356ED2" w:rsidRPr="00356ED2">
        <w:rPr>
          <w:rFonts w:ascii="Times New Roman" w:hAnsi="Times New Roman" w:cs="Times New Roman"/>
          <w:i/>
        </w:rPr>
        <w:t>depomedroksi progesteron asetat</w:t>
      </w:r>
      <w:r w:rsidR="00356ED2" w:rsidRPr="00356ED2">
        <w:rPr>
          <w:rFonts w:ascii="Times New Roman" w:hAnsi="Times New Roman" w:cs="Times New Roman"/>
        </w:rPr>
        <w:t>.</w:t>
      </w:r>
      <w:r w:rsidR="00356ED2">
        <w:rPr>
          <w:rFonts w:ascii="Times New Roman" w:hAnsi="Times New Roman"/>
          <w:lang w:val="en-US"/>
        </w:rPr>
        <w:t xml:space="preserve"> </w:t>
      </w:r>
      <w:r w:rsidRPr="009A0FB8">
        <w:rPr>
          <w:rFonts w:ascii="Times New Roman" w:hAnsi="Times New Roman"/>
        </w:rPr>
        <w:t xml:space="preserve">Instrumen penelitian yang digunakan untuk mengumpulkan data dalam penelitian ini berupa kuesioner diisi oleh responden untuk mengetahui faktor-faktor yang berhubungan dengan </w:t>
      </w:r>
      <w:r>
        <w:rPr>
          <w:rFonts w:ascii="Times New Roman" w:hAnsi="Times New Roman"/>
        </w:rPr>
        <w:t>disminore</w:t>
      </w:r>
      <w:r w:rsidRPr="009A0FB8">
        <w:rPr>
          <w:rFonts w:ascii="Times New Roman" w:hAnsi="Times New Roman"/>
        </w:rPr>
        <w:t xml:space="preserve"> pada remaja yang mengacu pada kerangka konsep dan defenisi operasional.</w:t>
      </w:r>
      <w:r w:rsidR="00935B3E">
        <w:rPr>
          <w:rFonts w:ascii="Times New Roman" w:hAnsi="Times New Roman"/>
          <w:lang w:val="en-US"/>
        </w:rPr>
        <w:t xml:space="preserve"> </w:t>
      </w:r>
    </w:p>
    <w:p w:rsidR="001D2414" w:rsidRDefault="001D2414" w:rsidP="001D2414">
      <w:pPr>
        <w:spacing w:after="0"/>
        <w:ind w:firstLine="567"/>
        <w:jc w:val="both"/>
        <w:rPr>
          <w:rFonts w:ascii="Times New Roman" w:hAnsi="Times New Roman" w:cs="Times New Roman"/>
          <w:lang w:val="en-US"/>
        </w:rPr>
      </w:pPr>
    </w:p>
    <w:p w:rsidR="001D2414" w:rsidRPr="001D2414" w:rsidRDefault="008C3D29" w:rsidP="001D2414">
      <w:pPr>
        <w:spacing w:after="0"/>
        <w:ind w:firstLine="567"/>
        <w:jc w:val="both"/>
        <w:rPr>
          <w:rFonts w:ascii="Times New Roman" w:hAnsi="Times New Roman" w:cs="Times New Roman"/>
          <w:lang w:val="en-US"/>
        </w:rPr>
      </w:pPr>
      <w:r>
        <w:rPr>
          <w:rFonts w:ascii="Times New Roman" w:hAnsi="Times New Roman" w:cs="Times New Roman"/>
          <w:noProof/>
          <w:lang w:val="en-US"/>
        </w:rPr>
        <w:drawing>
          <wp:anchor distT="0" distB="0" distL="114300" distR="114300" simplePos="0" relativeHeight="251670528" behindDoc="0" locked="0" layoutInCell="1" allowOverlap="1">
            <wp:simplePos x="0" y="0"/>
            <wp:positionH relativeFrom="column">
              <wp:posOffset>3004820</wp:posOffset>
            </wp:positionH>
            <wp:positionV relativeFrom="paragraph">
              <wp:posOffset>170180</wp:posOffset>
            </wp:positionV>
            <wp:extent cx="3163570" cy="2476500"/>
            <wp:effectExtent l="19050" t="0" r="0" b="0"/>
            <wp:wrapTopAndBottom/>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l="29057" t="47015" r="27227" b="21586"/>
                    <a:stretch>
                      <a:fillRect/>
                    </a:stretch>
                  </pic:blipFill>
                  <pic:spPr bwMode="auto">
                    <a:xfrm>
                      <a:off x="0" y="0"/>
                      <a:ext cx="3163570" cy="2476500"/>
                    </a:xfrm>
                    <a:prstGeom prst="rect">
                      <a:avLst/>
                    </a:prstGeom>
                    <a:noFill/>
                    <a:ln w="9525">
                      <a:noFill/>
                      <a:miter lim="800000"/>
                      <a:headEnd/>
                      <a:tailEnd/>
                    </a:ln>
                  </pic:spPr>
                </pic:pic>
              </a:graphicData>
            </a:graphic>
          </wp:anchor>
        </w:drawing>
      </w:r>
    </w:p>
    <w:p w:rsidR="00F436D8" w:rsidRDefault="00F436D8" w:rsidP="00F436D8">
      <w:pPr>
        <w:spacing w:after="0"/>
        <w:rPr>
          <w:rFonts w:ascii="Times New Roman" w:hAnsi="Times New Roman"/>
          <w:b/>
          <w:lang w:val="en-US"/>
        </w:rPr>
      </w:pPr>
      <w:r w:rsidRPr="009A0FB8">
        <w:rPr>
          <w:rFonts w:ascii="Times New Roman" w:hAnsi="Times New Roman"/>
          <w:b/>
        </w:rPr>
        <w:t xml:space="preserve">HASIL </w:t>
      </w:r>
      <w:r w:rsidRPr="009A0FB8">
        <w:rPr>
          <w:rFonts w:ascii="Times New Roman" w:hAnsi="Times New Roman"/>
          <w:b/>
          <w:lang w:val="en-US"/>
        </w:rPr>
        <w:t>PENELITIAN</w:t>
      </w:r>
    </w:p>
    <w:p w:rsidR="001D2414" w:rsidRPr="009A0FB8" w:rsidRDefault="001D2414" w:rsidP="00F436D8">
      <w:pPr>
        <w:spacing w:after="0"/>
        <w:rPr>
          <w:rFonts w:ascii="Times New Roman" w:hAnsi="Times New Roman"/>
          <w:b/>
          <w:lang w:val="en-US"/>
        </w:rPr>
      </w:pPr>
    </w:p>
    <w:p w:rsidR="00F436D8" w:rsidRPr="0086401F" w:rsidRDefault="00F436D8" w:rsidP="00F436D8">
      <w:pPr>
        <w:spacing w:after="0" w:line="240" w:lineRule="auto"/>
        <w:jc w:val="center"/>
        <w:rPr>
          <w:rFonts w:ascii="Times New Roman" w:hAnsi="Times New Roman"/>
          <w:b/>
          <w:sz w:val="20"/>
          <w:szCs w:val="20"/>
          <w:lang w:val="en-US"/>
        </w:rPr>
      </w:pPr>
      <w:r w:rsidRPr="0086401F">
        <w:rPr>
          <w:rFonts w:ascii="Times New Roman" w:hAnsi="Times New Roman"/>
          <w:b/>
          <w:sz w:val="20"/>
          <w:szCs w:val="20"/>
        </w:rPr>
        <w:t>Tabel 1</w:t>
      </w:r>
    </w:p>
    <w:p w:rsidR="0009038A" w:rsidRDefault="00F436D8" w:rsidP="0009038A">
      <w:pPr>
        <w:spacing w:after="0" w:line="240" w:lineRule="auto"/>
        <w:jc w:val="center"/>
        <w:rPr>
          <w:rFonts w:ascii="Times New Roman" w:hAnsi="Times New Roman"/>
          <w:b/>
          <w:sz w:val="20"/>
          <w:szCs w:val="20"/>
          <w:lang w:val="en-US"/>
        </w:rPr>
      </w:pPr>
      <w:r w:rsidRPr="0086401F">
        <w:rPr>
          <w:rFonts w:ascii="Times New Roman" w:hAnsi="Times New Roman"/>
          <w:b/>
          <w:sz w:val="20"/>
          <w:szCs w:val="20"/>
        </w:rPr>
        <w:t xml:space="preserve">Distribusi Frekuensi </w:t>
      </w:r>
      <w:r w:rsidR="007144AA" w:rsidRPr="0086401F">
        <w:rPr>
          <w:rFonts w:ascii="Times New Roman" w:hAnsi="Times New Roman"/>
          <w:b/>
          <w:sz w:val="20"/>
          <w:szCs w:val="20"/>
          <w:lang w:val="en-US"/>
        </w:rPr>
        <w:t xml:space="preserve">Lama </w:t>
      </w:r>
      <w:r w:rsidR="007144AA">
        <w:rPr>
          <w:rFonts w:ascii="Times New Roman" w:hAnsi="Times New Roman"/>
          <w:b/>
          <w:sz w:val="20"/>
          <w:szCs w:val="20"/>
          <w:lang w:val="en-US"/>
        </w:rPr>
        <w:t xml:space="preserve">Pemakaian dan </w:t>
      </w:r>
      <w:r w:rsidR="0009038A">
        <w:rPr>
          <w:rFonts w:ascii="Times New Roman" w:hAnsi="Times New Roman"/>
          <w:b/>
          <w:sz w:val="20"/>
          <w:szCs w:val="20"/>
          <w:lang w:val="en-US"/>
        </w:rPr>
        <w:t xml:space="preserve">Peningkatan Tekanan </w:t>
      </w:r>
      <w:r w:rsidR="00FD5475">
        <w:rPr>
          <w:rFonts w:ascii="Times New Roman" w:hAnsi="Times New Roman"/>
          <w:b/>
          <w:sz w:val="20"/>
          <w:szCs w:val="20"/>
          <w:lang w:val="en-US"/>
        </w:rPr>
        <w:t xml:space="preserve">Darah </w:t>
      </w:r>
      <w:r w:rsidRPr="0086401F">
        <w:rPr>
          <w:rFonts w:ascii="Times New Roman" w:hAnsi="Times New Roman"/>
          <w:b/>
          <w:i/>
          <w:sz w:val="20"/>
          <w:szCs w:val="20"/>
          <w:lang w:val="en-US"/>
        </w:rPr>
        <w:t xml:space="preserve"> </w:t>
      </w:r>
      <w:r w:rsidR="00FD5475">
        <w:rPr>
          <w:rFonts w:ascii="Times New Roman" w:hAnsi="Times New Roman"/>
          <w:b/>
          <w:sz w:val="20"/>
          <w:szCs w:val="20"/>
          <w:lang w:val="en-US"/>
        </w:rPr>
        <w:t xml:space="preserve">Pada Akseptor </w:t>
      </w:r>
      <w:r w:rsidR="00E4531A">
        <w:rPr>
          <w:rFonts w:ascii="Times New Roman" w:hAnsi="Times New Roman"/>
          <w:b/>
          <w:sz w:val="20"/>
          <w:szCs w:val="20"/>
          <w:lang w:val="en-US"/>
        </w:rPr>
        <w:t>Kontrasepsi</w:t>
      </w:r>
      <w:r w:rsidR="00FD5475">
        <w:rPr>
          <w:rFonts w:ascii="Times New Roman" w:hAnsi="Times New Roman"/>
          <w:b/>
          <w:sz w:val="20"/>
          <w:szCs w:val="20"/>
          <w:lang w:val="en-US"/>
        </w:rPr>
        <w:t xml:space="preserve"> Suntik Depomedroksi</w:t>
      </w:r>
    </w:p>
    <w:p w:rsidR="0009038A" w:rsidRDefault="00FD5475" w:rsidP="0009038A">
      <w:pPr>
        <w:spacing w:after="0" w:line="240" w:lineRule="auto"/>
        <w:jc w:val="center"/>
        <w:rPr>
          <w:rFonts w:ascii="Times New Roman" w:hAnsi="Times New Roman"/>
          <w:b/>
          <w:sz w:val="20"/>
          <w:szCs w:val="20"/>
          <w:lang w:val="en-US"/>
        </w:rPr>
      </w:pPr>
      <w:r>
        <w:rPr>
          <w:rFonts w:ascii="Times New Roman" w:hAnsi="Times New Roman"/>
          <w:b/>
          <w:sz w:val="20"/>
          <w:szCs w:val="20"/>
          <w:lang w:val="en-US"/>
        </w:rPr>
        <w:t xml:space="preserve"> Progesteron Asetat (DMPA) </w:t>
      </w:r>
    </w:p>
    <w:p w:rsidR="0009038A" w:rsidRDefault="00F436D8" w:rsidP="0009038A">
      <w:pPr>
        <w:spacing w:after="0" w:line="240" w:lineRule="auto"/>
        <w:jc w:val="center"/>
        <w:rPr>
          <w:rFonts w:ascii="Times New Roman" w:hAnsi="Times New Roman"/>
          <w:b/>
          <w:sz w:val="20"/>
          <w:szCs w:val="20"/>
          <w:lang w:val="en-US"/>
        </w:rPr>
      </w:pPr>
      <w:proofErr w:type="gramStart"/>
      <w:r w:rsidRPr="0086401F">
        <w:rPr>
          <w:rFonts w:ascii="Times New Roman" w:hAnsi="Times New Roman"/>
          <w:b/>
          <w:sz w:val="20"/>
          <w:szCs w:val="20"/>
          <w:lang w:val="en-US"/>
        </w:rPr>
        <w:t>di</w:t>
      </w:r>
      <w:proofErr w:type="gramEnd"/>
      <w:r w:rsidRPr="0086401F">
        <w:rPr>
          <w:rFonts w:ascii="Times New Roman" w:hAnsi="Times New Roman"/>
          <w:b/>
          <w:sz w:val="20"/>
          <w:szCs w:val="20"/>
          <w:lang w:val="en-US"/>
        </w:rPr>
        <w:t xml:space="preserve"> </w:t>
      </w:r>
      <w:r w:rsidR="00FD5475">
        <w:rPr>
          <w:rFonts w:ascii="Times New Roman" w:hAnsi="Times New Roman"/>
          <w:b/>
          <w:sz w:val="20"/>
          <w:szCs w:val="20"/>
          <w:lang w:val="en-US"/>
        </w:rPr>
        <w:t xml:space="preserve">PMB Silvy Kusmiran </w:t>
      </w:r>
    </w:p>
    <w:p w:rsidR="00F436D8" w:rsidRDefault="00FD5475" w:rsidP="0009038A">
      <w:pPr>
        <w:spacing w:after="0" w:line="240" w:lineRule="auto"/>
        <w:jc w:val="center"/>
        <w:rPr>
          <w:rFonts w:ascii="Times New Roman" w:hAnsi="Times New Roman"/>
          <w:b/>
          <w:sz w:val="20"/>
          <w:szCs w:val="20"/>
          <w:lang w:val="en-US"/>
        </w:rPr>
      </w:pPr>
      <w:r>
        <w:rPr>
          <w:rFonts w:ascii="Times New Roman" w:hAnsi="Times New Roman"/>
          <w:b/>
          <w:sz w:val="20"/>
          <w:szCs w:val="20"/>
          <w:lang w:val="en-US"/>
        </w:rPr>
        <w:t>Tahun 2021</w:t>
      </w:r>
      <w:r w:rsidR="00F436D8" w:rsidRPr="0086401F">
        <w:rPr>
          <w:rFonts w:ascii="Times New Roman" w:hAnsi="Times New Roman"/>
          <w:b/>
          <w:sz w:val="20"/>
          <w:szCs w:val="20"/>
          <w:lang w:val="en-US"/>
        </w:rPr>
        <w:t xml:space="preserve">  </w:t>
      </w:r>
    </w:p>
    <w:p w:rsidR="001D2414" w:rsidRDefault="001D2414" w:rsidP="0009038A">
      <w:pPr>
        <w:spacing w:after="0" w:line="240" w:lineRule="auto"/>
        <w:jc w:val="center"/>
        <w:rPr>
          <w:rFonts w:ascii="Times New Roman" w:hAnsi="Times New Roman"/>
          <w:b/>
          <w:sz w:val="20"/>
          <w:szCs w:val="20"/>
          <w:lang w:val="en-US"/>
        </w:rPr>
      </w:pPr>
    </w:p>
    <w:p w:rsidR="00935B3E" w:rsidRPr="0086401F" w:rsidRDefault="00935B3E" w:rsidP="00F436D8">
      <w:pPr>
        <w:spacing w:after="0" w:line="240" w:lineRule="auto"/>
        <w:jc w:val="center"/>
        <w:rPr>
          <w:rFonts w:ascii="Times New Roman" w:hAnsi="Times New Roman"/>
          <w:b/>
          <w:sz w:val="20"/>
          <w:szCs w:val="20"/>
          <w:lang w:val="en-US"/>
        </w:rPr>
      </w:pPr>
    </w:p>
    <w:tbl>
      <w:tblPr>
        <w:tblW w:w="4456" w:type="dxa"/>
        <w:tblInd w:w="108" w:type="dxa"/>
        <w:tblBorders>
          <w:top w:val="single" w:sz="4" w:space="0" w:color="auto"/>
          <w:bottom w:val="single" w:sz="4" w:space="0" w:color="auto"/>
          <w:insideH w:val="single" w:sz="4" w:space="0" w:color="auto"/>
        </w:tblBorders>
        <w:shd w:val="clear" w:color="auto" w:fill="FFFFFF"/>
        <w:tblLayout w:type="fixed"/>
        <w:tblLook w:val="04A0"/>
      </w:tblPr>
      <w:tblGrid>
        <w:gridCol w:w="426"/>
        <w:gridCol w:w="1416"/>
        <w:gridCol w:w="426"/>
        <w:gridCol w:w="1134"/>
        <w:gridCol w:w="904"/>
        <w:gridCol w:w="150"/>
      </w:tblGrid>
      <w:tr w:rsidR="00F436D8" w:rsidRPr="0086401F" w:rsidTr="0016351C">
        <w:trPr>
          <w:gridAfter w:val="1"/>
          <w:wAfter w:w="150" w:type="dxa"/>
          <w:trHeight w:val="309"/>
        </w:trPr>
        <w:tc>
          <w:tcPr>
            <w:tcW w:w="426" w:type="dxa"/>
            <w:shd w:val="clear" w:color="auto" w:fill="FFFFFF"/>
          </w:tcPr>
          <w:p w:rsidR="00F436D8" w:rsidRPr="0086401F" w:rsidRDefault="00F436D8" w:rsidP="00052D66">
            <w:pPr>
              <w:spacing w:after="0" w:line="360" w:lineRule="auto"/>
              <w:jc w:val="center"/>
              <w:rPr>
                <w:rFonts w:ascii="Times New Roman" w:hAnsi="Times New Roman"/>
                <w:bCs/>
                <w:sz w:val="20"/>
                <w:szCs w:val="20"/>
              </w:rPr>
            </w:pPr>
            <w:r w:rsidRPr="0086401F">
              <w:rPr>
                <w:rFonts w:ascii="Times New Roman" w:hAnsi="Times New Roman"/>
                <w:bCs/>
                <w:sz w:val="20"/>
                <w:szCs w:val="20"/>
              </w:rPr>
              <w:t>No</w:t>
            </w:r>
          </w:p>
        </w:tc>
        <w:tc>
          <w:tcPr>
            <w:tcW w:w="1842" w:type="dxa"/>
            <w:gridSpan w:val="2"/>
            <w:shd w:val="clear" w:color="auto" w:fill="FFFFFF"/>
          </w:tcPr>
          <w:p w:rsidR="00F436D8" w:rsidRPr="0086401F" w:rsidRDefault="00F436D8" w:rsidP="00FD5475">
            <w:pPr>
              <w:spacing w:after="0" w:line="360" w:lineRule="auto"/>
              <w:ind w:left="-108"/>
              <w:jc w:val="center"/>
              <w:rPr>
                <w:rFonts w:ascii="Times New Roman" w:hAnsi="Times New Roman"/>
                <w:bCs/>
                <w:sz w:val="20"/>
                <w:szCs w:val="20"/>
              </w:rPr>
            </w:pPr>
            <w:r w:rsidRPr="0086401F">
              <w:rPr>
                <w:rFonts w:ascii="Times New Roman" w:hAnsi="Times New Roman"/>
                <w:bCs/>
                <w:sz w:val="20"/>
                <w:szCs w:val="20"/>
              </w:rPr>
              <w:t>Variabel</w:t>
            </w:r>
          </w:p>
        </w:tc>
        <w:tc>
          <w:tcPr>
            <w:tcW w:w="1134" w:type="dxa"/>
            <w:shd w:val="clear" w:color="auto" w:fill="FFFFFF"/>
          </w:tcPr>
          <w:p w:rsidR="00F436D8" w:rsidRPr="0086401F" w:rsidRDefault="00F436D8" w:rsidP="00FD5475">
            <w:pPr>
              <w:spacing w:after="0" w:line="360" w:lineRule="auto"/>
              <w:ind w:right="34"/>
              <w:jc w:val="center"/>
              <w:rPr>
                <w:rFonts w:ascii="Times New Roman" w:hAnsi="Times New Roman"/>
                <w:bCs/>
                <w:sz w:val="20"/>
                <w:szCs w:val="20"/>
              </w:rPr>
            </w:pPr>
            <w:r w:rsidRPr="0086401F">
              <w:rPr>
                <w:rFonts w:ascii="Times New Roman" w:hAnsi="Times New Roman"/>
                <w:bCs/>
                <w:sz w:val="20"/>
                <w:szCs w:val="20"/>
              </w:rPr>
              <w:t>Frekuensi (f)</w:t>
            </w:r>
          </w:p>
        </w:tc>
        <w:tc>
          <w:tcPr>
            <w:tcW w:w="904" w:type="dxa"/>
            <w:shd w:val="clear" w:color="auto" w:fill="FFFFFF"/>
          </w:tcPr>
          <w:p w:rsidR="00F436D8" w:rsidRPr="0086401F" w:rsidRDefault="00F436D8" w:rsidP="00052D66">
            <w:pPr>
              <w:spacing w:after="0" w:line="360" w:lineRule="auto"/>
              <w:jc w:val="center"/>
              <w:rPr>
                <w:rFonts w:ascii="Times New Roman" w:hAnsi="Times New Roman"/>
                <w:bCs/>
                <w:sz w:val="20"/>
                <w:szCs w:val="20"/>
              </w:rPr>
            </w:pPr>
            <w:r w:rsidRPr="0086401F">
              <w:rPr>
                <w:rFonts w:ascii="Times New Roman" w:hAnsi="Times New Roman"/>
                <w:bCs/>
                <w:sz w:val="20"/>
                <w:szCs w:val="20"/>
              </w:rPr>
              <w:t>Prosentase (%)</w:t>
            </w:r>
          </w:p>
        </w:tc>
      </w:tr>
      <w:tr w:rsidR="00F436D8" w:rsidRPr="0086401F" w:rsidTr="0016351C">
        <w:trPr>
          <w:trHeight w:val="327"/>
        </w:trPr>
        <w:tc>
          <w:tcPr>
            <w:tcW w:w="426" w:type="dxa"/>
            <w:shd w:val="clear" w:color="auto" w:fill="FFFFFF"/>
          </w:tcPr>
          <w:p w:rsidR="00F436D8" w:rsidRPr="0086401F" w:rsidRDefault="00F436D8" w:rsidP="00052D66">
            <w:pPr>
              <w:spacing w:before="240" w:line="360" w:lineRule="auto"/>
              <w:jc w:val="center"/>
              <w:rPr>
                <w:rFonts w:ascii="Times New Roman" w:hAnsi="Times New Roman"/>
                <w:bCs/>
                <w:sz w:val="20"/>
                <w:szCs w:val="20"/>
              </w:rPr>
            </w:pPr>
            <w:r w:rsidRPr="0086401F">
              <w:rPr>
                <w:rFonts w:ascii="Times New Roman" w:hAnsi="Times New Roman"/>
                <w:bCs/>
                <w:sz w:val="20"/>
                <w:szCs w:val="20"/>
              </w:rPr>
              <w:t>1.</w:t>
            </w:r>
          </w:p>
        </w:tc>
        <w:tc>
          <w:tcPr>
            <w:tcW w:w="1416" w:type="dxa"/>
            <w:shd w:val="clear" w:color="auto" w:fill="FFFFFF"/>
          </w:tcPr>
          <w:p w:rsidR="00F436D8" w:rsidRPr="00FD5475" w:rsidRDefault="00FD5475" w:rsidP="0016351C">
            <w:pPr>
              <w:spacing w:after="0" w:line="360" w:lineRule="auto"/>
              <w:ind w:left="-108" w:right="-448"/>
              <w:rPr>
                <w:rFonts w:ascii="Times New Roman" w:hAnsi="Times New Roman"/>
                <w:b/>
                <w:sz w:val="20"/>
                <w:szCs w:val="20"/>
                <w:lang w:val="en-US"/>
              </w:rPr>
            </w:pPr>
            <w:r w:rsidRPr="00FD5475">
              <w:rPr>
                <w:rFonts w:ascii="Times New Roman" w:hAnsi="Times New Roman"/>
                <w:b/>
                <w:sz w:val="20"/>
                <w:szCs w:val="20"/>
                <w:lang w:val="en-US"/>
              </w:rPr>
              <w:t>Peningkatan Tekanan Darah</w:t>
            </w:r>
          </w:p>
        </w:tc>
        <w:tc>
          <w:tcPr>
            <w:tcW w:w="1560" w:type="dxa"/>
            <w:gridSpan w:val="2"/>
            <w:shd w:val="clear" w:color="auto" w:fill="FFFFFF"/>
          </w:tcPr>
          <w:p w:rsidR="00F436D8" w:rsidRPr="0086401F" w:rsidRDefault="00F436D8" w:rsidP="00052D66">
            <w:pPr>
              <w:spacing w:before="240" w:line="360" w:lineRule="auto"/>
              <w:jc w:val="center"/>
              <w:rPr>
                <w:rFonts w:ascii="Times New Roman" w:hAnsi="Times New Roman"/>
                <w:sz w:val="20"/>
                <w:szCs w:val="20"/>
              </w:rPr>
            </w:pPr>
          </w:p>
        </w:tc>
        <w:tc>
          <w:tcPr>
            <w:tcW w:w="1054" w:type="dxa"/>
            <w:gridSpan w:val="2"/>
            <w:shd w:val="clear" w:color="auto" w:fill="FFFFFF"/>
          </w:tcPr>
          <w:p w:rsidR="00F436D8" w:rsidRPr="0086401F" w:rsidRDefault="00F436D8" w:rsidP="00052D66">
            <w:pPr>
              <w:spacing w:before="240" w:line="360" w:lineRule="auto"/>
              <w:jc w:val="center"/>
              <w:rPr>
                <w:rFonts w:ascii="Times New Roman" w:hAnsi="Times New Roman"/>
                <w:sz w:val="20"/>
                <w:szCs w:val="20"/>
              </w:rPr>
            </w:pPr>
          </w:p>
        </w:tc>
      </w:tr>
      <w:tr w:rsidR="00F436D8" w:rsidRPr="0086401F" w:rsidTr="0016351C">
        <w:trPr>
          <w:gridAfter w:val="1"/>
          <w:wAfter w:w="150" w:type="dxa"/>
          <w:trHeight w:val="309"/>
        </w:trPr>
        <w:tc>
          <w:tcPr>
            <w:tcW w:w="426" w:type="dxa"/>
            <w:shd w:val="clear" w:color="auto" w:fill="FFFFFF"/>
          </w:tcPr>
          <w:p w:rsidR="00F436D8" w:rsidRPr="0086401F" w:rsidRDefault="00F436D8" w:rsidP="00052D66">
            <w:pPr>
              <w:spacing w:after="0" w:line="360" w:lineRule="auto"/>
              <w:jc w:val="center"/>
              <w:rPr>
                <w:rFonts w:ascii="Times New Roman" w:hAnsi="Times New Roman"/>
                <w:bCs/>
                <w:sz w:val="20"/>
                <w:szCs w:val="20"/>
              </w:rPr>
            </w:pPr>
          </w:p>
        </w:tc>
        <w:tc>
          <w:tcPr>
            <w:tcW w:w="1842" w:type="dxa"/>
            <w:gridSpan w:val="2"/>
            <w:shd w:val="clear" w:color="auto" w:fill="FFFFFF"/>
          </w:tcPr>
          <w:p w:rsidR="0016351C" w:rsidRDefault="00FD5475" w:rsidP="0016351C">
            <w:pPr>
              <w:spacing w:after="0" w:line="360" w:lineRule="auto"/>
              <w:rPr>
                <w:rFonts w:ascii="Times New Roman" w:hAnsi="Times New Roman"/>
                <w:sz w:val="20"/>
                <w:szCs w:val="20"/>
                <w:lang w:val="en-US"/>
              </w:rPr>
            </w:pPr>
            <w:r>
              <w:rPr>
                <w:rFonts w:ascii="Times New Roman" w:hAnsi="Times New Roman"/>
                <w:sz w:val="20"/>
                <w:szCs w:val="20"/>
                <w:lang w:val="en-US"/>
              </w:rPr>
              <w:t xml:space="preserve">Meningkat </w:t>
            </w:r>
          </w:p>
          <w:p w:rsidR="00F436D8" w:rsidRPr="0086401F" w:rsidRDefault="00FD5475" w:rsidP="0016351C">
            <w:pPr>
              <w:spacing w:after="0" w:line="360" w:lineRule="auto"/>
              <w:rPr>
                <w:rFonts w:ascii="Times New Roman" w:hAnsi="Times New Roman"/>
                <w:sz w:val="20"/>
                <w:szCs w:val="20"/>
                <w:lang w:val="en-US"/>
              </w:rPr>
            </w:pPr>
            <w:r>
              <w:rPr>
                <w:rFonts w:ascii="Times New Roman" w:hAnsi="Times New Roman"/>
                <w:sz w:val="20"/>
                <w:szCs w:val="20"/>
                <w:lang w:val="en-US"/>
              </w:rPr>
              <w:t>(&gt; 20 mmHg)</w:t>
            </w:r>
          </w:p>
        </w:tc>
        <w:tc>
          <w:tcPr>
            <w:tcW w:w="1134" w:type="dxa"/>
            <w:shd w:val="clear" w:color="auto" w:fill="FFFFFF"/>
          </w:tcPr>
          <w:p w:rsidR="00F436D8" w:rsidRPr="0086401F" w:rsidRDefault="00FD5475" w:rsidP="00052D66">
            <w:pPr>
              <w:spacing w:after="0" w:line="360" w:lineRule="auto"/>
              <w:jc w:val="center"/>
              <w:rPr>
                <w:rFonts w:ascii="Times New Roman" w:hAnsi="Times New Roman"/>
                <w:sz w:val="20"/>
                <w:szCs w:val="20"/>
              </w:rPr>
            </w:pPr>
            <w:r>
              <w:rPr>
                <w:rFonts w:ascii="Times New Roman" w:hAnsi="Times New Roman"/>
                <w:sz w:val="20"/>
                <w:szCs w:val="20"/>
                <w:lang w:val="en-US"/>
              </w:rPr>
              <w:t>23</w:t>
            </w:r>
          </w:p>
        </w:tc>
        <w:tc>
          <w:tcPr>
            <w:tcW w:w="904" w:type="dxa"/>
            <w:shd w:val="clear" w:color="auto" w:fill="FFFFFF"/>
          </w:tcPr>
          <w:p w:rsidR="00F436D8" w:rsidRPr="0086401F" w:rsidRDefault="00FD5475" w:rsidP="00052D66">
            <w:pPr>
              <w:spacing w:after="0" w:line="360" w:lineRule="auto"/>
              <w:jc w:val="center"/>
              <w:rPr>
                <w:rFonts w:ascii="Times New Roman" w:hAnsi="Times New Roman"/>
                <w:sz w:val="20"/>
                <w:szCs w:val="20"/>
              </w:rPr>
            </w:pPr>
            <w:r>
              <w:rPr>
                <w:rFonts w:ascii="Times New Roman" w:hAnsi="Times New Roman"/>
                <w:sz w:val="20"/>
                <w:szCs w:val="20"/>
                <w:lang w:val="en-US"/>
              </w:rPr>
              <w:t>38,3</w:t>
            </w:r>
            <w:r w:rsidR="00F436D8" w:rsidRPr="0086401F">
              <w:rPr>
                <w:rFonts w:ascii="Times New Roman" w:hAnsi="Times New Roman"/>
                <w:sz w:val="20"/>
                <w:szCs w:val="20"/>
              </w:rPr>
              <w:t xml:space="preserve"> %</w:t>
            </w:r>
          </w:p>
        </w:tc>
      </w:tr>
      <w:tr w:rsidR="00F436D8" w:rsidRPr="0086401F" w:rsidTr="0016351C">
        <w:trPr>
          <w:gridAfter w:val="1"/>
          <w:wAfter w:w="150" w:type="dxa"/>
          <w:trHeight w:val="309"/>
        </w:trPr>
        <w:tc>
          <w:tcPr>
            <w:tcW w:w="426" w:type="dxa"/>
            <w:shd w:val="clear" w:color="auto" w:fill="FFFFFF"/>
          </w:tcPr>
          <w:p w:rsidR="00F436D8" w:rsidRPr="0086401F" w:rsidRDefault="00F436D8" w:rsidP="00052D66">
            <w:pPr>
              <w:spacing w:after="0" w:line="360" w:lineRule="auto"/>
              <w:jc w:val="center"/>
              <w:rPr>
                <w:rFonts w:ascii="Times New Roman" w:hAnsi="Times New Roman"/>
                <w:bCs/>
                <w:sz w:val="20"/>
                <w:szCs w:val="20"/>
              </w:rPr>
            </w:pPr>
          </w:p>
        </w:tc>
        <w:tc>
          <w:tcPr>
            <w:tcW w:w="1842" w:type="dxa"/>
            <w:gridSpan w:val="2"/>
            <w:shd w:val="clear" w:color="auto" w:fill="FFFFFF"/>
          </w:tcPr>
          <w:p w:rsidR="00F436D8" w:rsidRPr="0086401F" w:rsidRDefault="00755DE5" w:rsidP="0016351C">
            <w:pPr>
              <w:spacing w:after="0" w:line="360" w:lineRule="auto"/>
              <w:rPr>
                <w:rFonts w:ascii="Times New Roman" w:hAnsi="Times New Roman"/>
                <w:sz w:val="20"/>
                <w:szCs w:val="20"/>
              </w:rPr>
            </w:pPr>
            <w:r>
              <w:rPr>
                <w:rFonts w:ascii="Times New Roman" w:hAnsi="Times New Roman"/>
                <w:sz w:val="20"/>
                <w:szCs w:val="20"/>
                <w:lang w:val="en-US"/>
              </w:rPr>
              <w:t xml:space="preserve">Tidak </w:t>
            </w:r>
            <w:r w:rsidR="00FD5475">
              <w:rPr>
                <w:rFonts w:ascii="Times New Roman" w:hAnsi="Times New Roman"/>
                <w:sz w:val="20"/>
                <w:szCs w:val="20"/>
                <w:lang w:val="en-US"/>
              </w:rPr>
              <w:t>Meningkat</w:t>
            </w:r>
            <w:r w:rsidR="00F436D8" w:rsidRPr="0086401F">
              <w:rPr>
                <w:rFonts w:ascii="Times New Roman" w:hAnsi="Times New Roman"/>
                <w:sz w:val="20"/>
                <w:szCs w:val="20"/>
              </w:rPr>
              <w:t xml:space="preserve"> </w:t>
            </w:r>
          </w:p>
        </w:tc>
        <w:tc>
          <w:tcPr>
            <w:tcW w:w="1134" w:type="dxa"/>
            <w:shd w:val="clear" w:color="auto" w:fill="FFFFFF"/>
          </w:tcPr>
          <w:p w:rsidR="00F436D8" w:rsidRPr="0086401F" w:rsidRDefault="00FD5475" w:rsidP="00052D66">
            <w:pPr>
              <w:spacing w:after="0" w:line="360" w:lineRule="auto"/>
              <w:jc w:val="center"/>
              <w:rPr>
                <w:rFonts w:ascii="Times New Roman" w:hAnsi="Times New Roman"/>
                <w:sz w:val="20"/>
                <w:szCs w:val="20"/>
                <w:lang w:val="en-US"/>
              </w:rPr>
            </w:pPr>
            <w:r>
              <w:rPr>
                <w:rFonts w:ascii="Times New Roman" w:hAnsi="Times New Roman"/>
                <w:sz w:val="20"/>
                <w:szCs w:val="20"/>
                <w:lang w:val="en-US"/>
              </w:rPr>
              <w:t>37</w:t>
            </w:r>
          </w:p>
        </w:tc>
        <w:tc>
          <w:tcPr>
            <w:tcW w:w="904" w:type="dxa"/>
            <w:shd w:val="clear" w:color="auto" w:fill="FFFFFF"/>
          </w:tcPr>
          <w:p w:rsidR="00F436D8" w:rsidRPr="0086401F" w:rsidRDefault="00FD5475" w:rsidP="00FD5475">
            <w:pPr>
              <w:spacing w:after="0" w:line="360" w:lineRule="auto"/>
              <w:jc w:val="center"/>
              <w:rPr>
                <w:rFonts w:ascii="Times New Roman" w:hAnsi="Times New Roman"/>
                <w:sz w:val="20"/>
                <w:szCs w:val="20"/>
              </w:rPr>
            </w:pPr>
            <w:r>
              <w:rPr>
                <w:rFonts w:ascii="Times New Roman" w:hAnsi="Times New Roman"/>
                <w:sz w:val="20"/>
                <w:szCs w:val="20"/>
                <w:lang w:val="en-US"/>
              </w:rPr>
              <w:t xml:space="preserve">  61,7</w:t>
            </w:r>
            <w:r w:rsidR="00F436D8" w:rsidRPr="0086401F">
              <w:rPr>
                <w:rFonts w:ascii="Times New Roman" w:hAnsi="Times New Roman"/>
                <w:sz w:val="20"/>
                <w:szCs w:val="20"/>
              </w:rPr>
              <w:t xml:space="preserve"> %</w:t>
            </w:r>
          </w:p>
        </w:tc>
      </w:tr>
      <w:tr w:rsidR="00F436D8" w:rsidRPr="0086401F" w:rsidTr="0016351C">
        <w:trPr>
          <w:gridAfter w:val="1"/>
          <w:wAfter w:w="150" w:type="dxa"/>
          <w:trHeight w:val="327"/>
        </w:trPr>
        <w:tc>
          <w:tcPr>
            <w:tcW w:w="426" w:type="dxa"/>
            <w:shd w:val="clear" w:color="auto" w:fill="FFFFFF"/>
          </w:tcPr>
          <w:p w:rsidR="00F436D8" w:rsidRPr="0086401F" w:rsidRDefault="00F436D8" w:rsidP="00052D66">
            <w:pPr>
              <w:spacing w:after="0" w:line="360" w:lineRule="auto"/>
              <w:jc w:val="center"/>
              <w:rPr>
                <w:rFonts w:ascii="Times New Roman" w:hAnsi="Times New Roman"/>
                <w:bCs/>
                <w:sz w:val="20"/>
                <w:szCs w:val="20"/>
              </w:rPr>
            </w:pPr>
          </w:p>
        </w:tc>
        <w:tc>
          <w:tcPr>
            <w:tcW w:w="1842" w:type="dxa"/>
            <w:gridSpan w:val="2"/>
            <w:shd w:val="clear" w:color="auto" w:fill="FFFFFF"/>
          </w:tcPr>
          <w:p w:rsidR="00F436D8" w:rsidRPr="0086401F" w:rsidRDefault="00F436D8" w:rsidP="00052D66">
            <w:pPr>
              <w:spacing w:after="0" w:line="360" w:lineRule="auto"/>
              <w:jc w:val="center"/>
              <w:rPr>
                <w:rFonts w:ascii="Times New Roman" w:hAnsi="Times New Roman"/>
                <w:b/>
                <w:sz w:val="20"/>
                <w:szCs w:val="20"/>
              </w:rPr>
            </w:pPr>
            <w:r w:rsidRPr="0086401F">
              <w:rPr>
                <w:rFonts w:ascii="Times New Roman" w:hAnsi="Times New Roman"/>
                <w:b/>
                <w:sz w:val="20"/>
                <w:szCs w:val="20"/>
              </w:rPr>
              <w:t xml:space="preserve">Total </w:t>
            </w:r>
          </w:p>
        </w:tc>
        <w:tc>
          <w:tcPr>
            <w:tcW w:w="1134" w:type="dxa"/>
            <w:shd w:val="clear" w:color="auto" w:fill="FFFFFF"/>
          </w:tcPr>
          <w:p w:rsidR="00F436D8" w:rsidRPr="0086401F" w:rsidRDefault="00755DE5" w:rsidP="00052D66">
            <w:pPr>
              <w:spacing w:after="0" w:line="360" w:lineRule="auto"/>
              <w:jc w:val="center"/>
              <w:rPr>
                <w:rFonts w:ascii="Times New Roman" w:hAnsi="Times New Roman"/>
                <w:b/>
                <w:sz w:val="20"/>
                <w:szCs w:val="20"/>
                <w:lang w:val="en-US"/>
              </w:rPr>
            </w:pPr>
            <w:r>
              <w:rPr>
                <w:rFonts w:ascii="Times New Roman" w:hAnsi="Times New Roman"/>
                <w:b/>
                <w:sz w:val="20"/>
                <w:szCs w:val="20"/>
                <w:lang w:val="en-US"/>
              </w:rPr>
              <w:t>60</w:t>
            </w:r>
          </w:p>
        </w:tc>
        <w:tc>
          <w:tcPr>
            <w:tcW w:w="904" w:type="dxa"/>
            <w:shd w:val="clear" w:color="auto" w:fill="FFFFFF"/>
          </w:tcPr>
          <w:p w:rsidR="00F436D8" w:rsidRPr="0086401F" w:rsidRDefault="00F436D8" w:rsidP="00052D66">
            <w:pPr>
              <w:spacing w:after="0" w:line="360" w:lineRule="auto"/>
              <w:jc w:val="center"/>
              <w:rPr>
                <w:rFonts w:ascii="Times New Roman" w:hAnsi="Times New Roman"/>
                <w:b/>
                <w:sz w:val="20"/>
                <w:szCs w:val="20"/>
              </w:rPr>
            </w:pPr>
            <w:r w:rsidRPr="0086401F">
              <w:rPr>
                <w:rFonts w:ascii="Times New Roman" w:hAnsi="Times New Roman"/>
                <w:b/>
                <w:sz w:val="20"/>
                <w:szCs w:val="20"/>
              </w:rPr>
              <w:t>100 %</w:t>
            </w:r>
          </w:p>
        </w:tc>
      </w:tr>
      <w:tr w:rsidR="00F436D8" w:rsidRPr="0086401F" w:rsidTr="0016351C">
        <w:trPr>
          <w:gridAfter w:val="1"/>
          <w:wAfter w:w="150" w:type="dxa"/>
          <w:trHeight w:val="327"/>
        </w:trPr>
        <w:tc>
          <w:tcPr>
            <w:tcW w:w="426" w:type="dxa"/>
            <w:shd w:val="clear" w:color="auto" w:fill="FFFFFF"/>
          </w:tcPr>
          <w:p w:rsidR="00F436D8" w:rsidRPr="0086401F" w:rsidRDefault="00F436D8" w:rsidP="00052D66">
            <w:pPr>
              <w:spacing w:line="360" w:lineRule="auto"/>
              <w:jc w:val="center"/>
              <w:rPr>
                <w:rFonts w:ascii="Times New Roman" w:hAnsi="Times New Roman"/>
                <w:bCs/>
                <w:sz w:val="20"/>
                <w:szCs w:val="20"/>
              </w:rPr>
            </w:pPr>
            <w:r w:rsidRPr="0086401F">
              <w:rPr>
                <w:rFonts w:ascii="Times New Roman" w:hAnsi="Times New Roman"/>
                <w:bCs/>
                <w:sz w:val="20"/>
                <w:szCs w:val="20"/>
              </w:rPr>
              <w:t>2.</w:t>
            </w:r>
          </w:p>
        </w:tc>
        <w:tc>
          <w:tcPr>
            <w:tcW w:w="1842" w:type="dxa"/>
            <w:gridSpan w:val="2"/>
            <w:shd w:val="clear" w:color="auto" w:fill="FFFFFF"/>
          </w:tcPr>
          <w:p w:rsidR="00F436D8" w:rsidRPr="00FD5475" w:rsidRDefault="00755DE5" w:rsidP="00755DE5">
            <w:pPr>
              <w:spacing w:line="360" w:lineRule="auto"/>
              <w:ind w:left="-250" w:right="-533"/>
              <w:rPr>
                <w:rFonts w:ascii="Times New Roman" w:hAnsi="Times New Roman"/>
                <w:b/>
                <w:sz w:val="20"/>
                <w:szCs w:val="20"/>
                <w:lang w:val="en-US"/>
              </w:rPr>
            </w:pPr>
            <w:r w:rsidRPr="00FD5475">
              <w:rPr>
                <w:rFonts w:ascii="Times New Roman" w:hAnsi="Times New Roman"/>
                <w:b/>
                <w:sz w:val="20"/>
                <w:szCs w:val="20"/>
                <w:lang w:val="en-US"/>
              </w:rPr>
              <w:t>K</w:t>
            </w:r>
            <w:r w:rsidR="00FD5475">
              <w:rPr>
                <w:rFonts w:ascii="Times New Roman" w:hAnsi="Times New Roman"/>
                <w:b/>
                <w:sz w:val="20"/>
                <w:szCs w:val="20"/>
                <w:lang w:val="en-US"/>
              </w:rPr>
              <w:t>Lama Pemakaian</w:t>
            </w:r>
          </w:p>
        </w:tc>
        <w:tc>
          <w:tcPr>
            <w:tcW w:w="1134" w:type="dxa"/>
            <w:shd w:val="clear" w:color="auto" w:fill="FFFFFF"/>
          </w:tcPr>
          <w:p w:rsidR="00F436D8" w:rsidRPr="0086401F" w:rsidRDefault="00F436D8" w:rsidP="00052D66">
            <w:pPr>
              <w:spacing w:line="360" w:lineRule="auto"/>
              <w:jc w:val="center"/>
              <w:rPr>
                <w:rFonts w:ascii="Times New Roman" w:hAnsi="Times New Roman"/>
                <w:b/>
                <w:sz w:val="20"/>
                <w:szCs w:val="20"/>
              </w:rPr>
            </w:pPr>
          </w:p>
        </w:tc>
        <w:tc>
          <w:tcPr>
            <w:tcW w:w="904" w:type="dxa"/>
            <w:shd w:val="clear" w:color="auto" w:fill="FFFFFF"/>
          </w:tcPr>
          <w:p w:rsidR="00F436D8" w:rsidRPr="0086401F" w:rsidRDefault="00F436D8" w:rsidP="00052D66">
            <w:pPr>
              <w:spacing w:line="360" w:lineRule="auto"/>
              <w:jc w:val="center"/>
              <w:rPr>
                <w:rFonts w:ascii="Times New Roman" w:hAnsi="Times New Roman"/>
                <w:b/>
                <w:sz w:val="20"/>
                <w:szCs w:val="20"/>
              </w:rPr>
            </w:pPr>
          </w:p>
        </w:tc>
      </w:tr>
      <w:tr w:rsidR="00F436D8" w:rsidRPr="0086401F" w:rsidTr="0016351C">
        <w:trPr>
          <w:gridAfter w:val="1"/>
          <w:wAfter w:w="150" w:type="dxa"/>
          <w:trHeight w:val="327"/>
        </w:trPr>
        <w:tc>
          <w:tcPr>
            <w:tcW w:w="426" w:type="dxa"/>
            <w:shd w:val="clear" w:color="auto" w:fill="FFFFFF"/>
          </w:tcPr>
          <w:p w:rsidR="00F436D8" w:rsidRPr="0086401F" w:rsidRDefault="00F436D8" w:rsidP="00052D66">
            <w:pPr>
              <w:spacing w:after="0" w:line="360" w:lineRule="auto"/>
              <w:jc w:val="center"/>
              <w:rPr>
                <w:rFonts w:ascii="Times New Roman" w:hAnsi="Times New Roman"/>
                <w:bCs/>
                <w:sz w:val="20"/>
                <w:szCs w:val="20"/>
              </w:rPr>
            </w:pPr>
          </w:p>
        </w:tc>
        <w:tc>
          <w:tcPr>
            <w:tcW w:w="1842" w:type="dxa"/>
            <w:gridSpan w:val="2"/>
            <w:shd w:val="clear" w:color="auto" w:fill="FFFFFF"/>
          </w:tcPr>
          <w:p w:rsidR="00F436D8" w:rsidRPr="0086401F" w:rsidRDefault="0016351C" w:rsidP="0016351C">
            <w:pPr>
              <w:spacing w:after="0" w:line="360" w:lineRule="auto"/>
              <w:rPr>
                <w:rFonts w:ascii="Times New Roman" w:hAnsi="Times New Roman"/>
                <w:sz w:val="20"/>
                <w:szCs w:val="20"/>
              </w:rPr>
            </w:pPr>
            <w:r>
              <w:rPr>
                <w:rFonts w:ascii="Times New Roman" w:hAnsi="Times New Roman"/>
                <w:sz w:val="20"/>
                <w:szCs w:val="20"/>
                <w:lang w:val="en-US"/>
              </w:rPr>
              <w:t xml:space="preserve">Lama </w:t>
            </w:r>
            <w:r w:rsidR="00F436D8" w:rsidRPr="0086401F">
              <w:rPr>
                <w:rFonts w:ascii="Times New Roman" w:hAnsi="Times New Roman"/>
                <w:sz w:val="20"/>
                <w:szCs w:val="20"/>
              </w:rPr>
              <w:t>&gt;</w:t>
            </w:r>
            <w:r w:rsidR="00F436D8" w:rsidRPr="0086401F">
              <w:rPr>
                <w:rFonts w:ascii="Times New Roman" w:hAnsi="Times New Roman"/>
                <w:sz w:val="20"/>
                <w:szCs w:val="20"/>
                <w:lang w:val="en-US"/>
              </w:rPr>
              <w:t xml:space="preserve"> </w:t>
            </w:r>
            <w:r w:rsidR="00F436D8" w:rsidRPr="0086401F">
              <w:rPr>
                <w:rFonts w:ascii="Times New Roman" w:hAnsi="Times New Roman"/>
                <w:sz w:val="20"/>
                <w:szCs w:val="20"/>
              </w:rPr>
              <w:t>2 tahun</w:t>
            </w:r>
          </w:p>
        </w:tc>
        <w:tc>
          <w:tcPr>
            <w:tcW w:w="1134" w:type="dxa"/>
            <w:shd w:val="clear" w:color="auto" w:fill="FFFFFF"/>
          </w:tcPr>
          <w:p w:rsidR="00F436D8" w:rsidRPr="0016351C" w:rsidRDefault="0016351C" w:rsidP="00052D66">
            <w:pPr>
              <w:spacing w:after="0" w:line="360" w:lineRule="auto"/>
              <w:jc w:val="center"/>
              <w:rPr>
                <w:rFonts w:ascii="Times New Roman" w:hAnsi="Times New Roman"/>
                <w:sz w:val="20"/>
                <w:szCs w:val="20"/>
                <w:lang w:val="en-US"/>
              </w:rPr>
            </w:pPr>
            <w:r>
              <w:rPr>
                <w:rFonts w:ascii="Times New Roman" w:hAnsi="Times New Roman"/>
                <w:sz w:val="20"/>
                <w:szCs w:val="20"/>
                <w:lang w:val="en-US"/>
              </w:rPr>
              <w:t>37</w:t>
            </w:r>
          </w:p>
        </w:tc>
        <w:tc>
          <w:tcPr>
            <w:tcW w:w="904" w:type="dxa"/>
            <w:shd w:val="clear" w:color="auto" w:fill="FFFFFF"/>
          </w:tcPr>
          <w:p w:rsidR="00F436D8" w:rsidRPr="0086401F" w:rsidRDefault="0016351C" w:rsidP="00052D66">
            <w:pPr>
              <w:spacing w:after="0" w:line="360" w:lineRule="auto"/>
              <w:jc w:val="center"/>
              <w:rPr>
                <w:rFonts w:ascii="Times New Roman" w:hAnsi="Times New Roman"/>
                <w:sz w:val="20"/>
                <w:szCs w:val="20"/>
              </w:rPr>
            </w:pPr>
            <w:r>
              <w:rPr>
                <w:rFonts w:ascii="Times New Roman" w:hAnsi="Times New Roman"/>
                <w:sz w:val="20"/>
                <w:szCs w:val="20"/>
                <w:lang w:val="en-US"/>
              </w:rPr>
              <w:t>61,7</w:t>
            </w:r>
            <w:r w:rsidR="00F436D8" w:rsidRPr="0086401F">
              <w:rPr>
                <w:rFonts w:ascii="Times New Roman" w:hAnsi="Times New Roman"/>
                <w:sz w:val="20"/>
                <w:szCs w:val="20"/>
              </w:rPr>
              <w:t xml:space="preserve"> %</w:t>
            </w:r>
          </w:p>
        </w:tc>
      </w:tr>
      <w:tr w:rsidR="00F436D8" w:rsidRPr="0086401F" w:rsidTr="0016351C">
        <w:trPr>
          <w:gridAfter w:val="1"/>
          <w:wAfter w:w="150" w:type="dxa"/>
          <w:trHeight w:val="327"/>
        </w:trPr>
        <w:tc>
          <w:tcPr>
            <w:tcW w:w="426" w:type="dxa"/>
            <w:shd w:val="clear" w:color="auto" w:fill="FFFFFF"/>
          </w:tcPr>
          <w:p w:rsidR="00F436D8" w:rsidRPr="0086401F" w:rsidRDefault="00F436D8" w:rsidP="00052D66">
            <w:pPr>
              <w:spacing w:after="0" w:line="360" w:lineRule="auto"/>
              <w:jc w:val="center"/>
              <w:rPr>
                <w:rFonts w:ascii="Times New Roman" w:hAnsi="Times New Roman"/>
                <w:bCs/>
                <w:sz w:val="20"/>
                <w:szCs w:val="20"/>
              </w:rPr>
            </w:pPr>
          </w:p>
        </w:tc>
        <w:tc>
          <w:tcPr>
            <w:tcW w:w="1842" w:type="dxa"/>
            <w:gridSpan w:val="2"/>
            <w:shd w:val="clear" w:color="auto" w:fill="FFFFFF"/>
          </w:tcPr>
          <w:p w:rsidR="00F436D8" w:rsidRPr="0086401F" w:rsidRDefault="0016351C" w:rsidP="0016351C">
            <w:pPr>
              <w:spacing w:after="0" w:line="360" w:lineRule="auto"/>
              <w:rPr>
                <w:rFonts w:ascii="Times New Roman" w:hAnsi="Times New Roman"/>
                <w:sz w:val="20"/>
                <w:szCs w:val="20"/>
                <w:lang w:val="en-US"/>
              </w:rPr>
            </w:pPr>
            <w:r>
              <w:rPr>
                <w:rFonts w:ascii="Times New Roman" w:hAnsi="Times New Roman"/>
                <w:sz w:val="20"/>
                <w:szCs w:val="20"/>
                <w:lang w:val="en-US"/>
              </w:rPr>
              <w:t xml:space="preserve">Singkat </w:t>
            </w:r>
            <w:r w:rsidR="00F436D8" w:rsidRPr="0086401F">
              <w:rPr>
                <w:rFonts w:ascii="Times New Roman" w:hAnsi="Times New Roman"/>
                <w:sz w:val="20"/>
                <w:szCs w:val="20"/>
              </w:rPr>
              <w:t>≤</w:t>
            </w:r>
            <w:r>
              <w:rPr>
                <w:rFonts w:ascii="Times New Roman" w:hAnsi="Times New Roman"/>
                <w:sz w:val="20"/>
                <w:szCs w:val="20"/>
                <w:lang w:val="en-US"/>
              </w:rPr>
              <w:t xml:space="preserve"> </w:t>
            </w:r>
            <w:r w:rsidR="00F436D8" w:rsidRPr="0086401F">
              <w:rPr>
                <w:rFonts w:ascii="Times New Roman" w:hAnsi="Times New Roman"/>
                <w:sz w:val="20"/>
                <w:szCs w:val="20"/>
                <w:lang w:val="en-US"/>
              </w:rPr>
              <w:t>2 tahun</w:t>
            </w:r>
          </w:p>
        </w:tc>
        <w:tc>
          <w:tcPr>
            <w:tcW w:w="1134" w:type="dxa"/>
            <w:shd w:val="clear" w:color="auto" w:fill="FFFFFF"/>
          </w:tcPr>
          <w:p w:rsidR="00F436D8" w:rsidRPr="0016351C" w:rsidRDefault="0016351C" w:rsidP="00052D66">
            <w:pPr>
              <w:spacing w:after="0" w:line="360" w:lineRule="auto"/>
              <w:jc w:val="center"/>
              <w:rPr>
                <w:rFonts w:ascii="Times New Roman" w:hAnsi="Times New Roman"/>
                <w:sz w:val="20"/>
                <w:szCs w:val="20"/>
                <w:lang w:val="en-US"/>
              </w:rPr>
            </w:pPr>
            <w:r>
              <w:rPr>
                <w:rFonts w:ascii="Times New Roman" w:hAnsi="Times New Roman"/>
                <w:sz w:val="20"/>
                <w:szCs w:val="20"/>
                <w:lang w:val="en-US"/>
              </w:rPr>
              <w:t>23</w:t>
            </w:r>
          </w:p>
        </w:tc>
        <w:tc>
          <w:tcPr>
            <w:tcW w:w="904" w:type="dxa"/>
            <w:shd w:val="clear" w:color="auto" w:fill="FFFFFF"/>
          </w:tcPr>
          <w:p w:rsidR="00F436D8" w:rsidRPr="0086401F" w:rsidRDefault="0016351C" w:rsidP="00052D66">
            <w:pPr>
              <w:spacing w:after="0" w:line="360" w:lineRule="auto"/>
              <w:jc w:val="center"/>
              <w:rPr>
                <w:rFonts w:ascii="Times New Roman" w:hAnsi="Times New Roman"/>
                <w:sz w:val="20"/>
                <w:szCs w:val="20"/>
              </w:rPr>
            </w:pPr>
            <w:r>
              <w:rPr>
                <w:rFonts w:ascii="Times New Roman" w:hAnsi="Times New Roman"/>
                <w:sz w:val="20"/>
                <w:szCs w:val="20"/>
                <w:lang w:val="en-US"/>
              </w:rPr>
              <w:t>38,3</w:t>
            </w:r>
            <w:r w:rsidR="00F436D8" w:rsidRPr="0086401F">
              <w:rPr>
                <w:rFonts w:ascii="Times New Roman" w:hAnsi="Times New Roman"/>
                <w:sz w:val="20"/>
                <w:szCs w:val="20"/>
              </w:rPr>
              <w:t xml:space="preserve"> %</w:t>
            </w:r>
          </w:p>
        </w:tc>
      </w:tr>
      <w:tr w:rsidR="00F436D8" w:rsidRPr="0086401F" w:rsidTr="0016351C">
        <w:trPr>
          <w:gridAfter w:val="1"/>
          <w:wAfter w:w="150" w:type="dxa"/>
          <w:trHeight w:val="309"/>
        </w:trPr>
        <w:tc>
          <w:tcPr>
            <w:tcW w:w="426" w:type="dxa"/>
            <w:shd w:val="clear" w:color="auto" w:fill="FFFFFF"/>
          </w:tcPr>
          <w:p w:rsidR="00F436D8" w:rsidRPr="0086401F" w:rsidRDefault="00F436D8" w:rsidP="00052D66">
            <w:pPr>
              <w:spacing w:after="0" w:line="360" w:lineRule="auto"/>
              <w:jc w:val="center"/>
              <w:rPr>
                <w:rFonts w:ascii="Times New Roman" w:hAnsi="Times New Roman"/>
                <w:bCs/>
                <w:sz w:val="20"/>
                <w:szCs w:val="20"/>
              </w:rPr>
            </w:pPr>
          </w:p>
        </w:tc>
        <w:tc>
          <w:tcPr>
            <w:tcW w:w="1842" w:type="dxa"/>
            <w:gridSpan w:val="2"/>
            <w:shd w:val="clear" w:color="auto" w:fill="FFFFFF"/>
          </w:tcPr>
          <w:p w:rsidR="00F436D8" w:rsidRPr="0086401F" w:rsidRDefault="00F436D8" w:rsidP="00052D66">
            <w:pPr>
              <w:spacing w:after="0" w:line="360" w:lineRule="auto"/>
              <w:jc w:val="center"/>
              <w:rPr>
                <w:rFonts w:ascii="Times New Roman" w:hAnsi="Times New Roman"/>
                <w:b/>
                <w:sz w:val="20"/>
                <w:szCs w:val="20"/>
              </w:rPr>
            </w:pPr>
            <w:r w:rsidRPr="0086401F">
              <w:rPr>
                <w:rFonts w:ascii="Times New Roman" w:hAnsi="Times New Roman"/>
                <w:b/>
                <w:sz w:val="20"/>
                <w:szCs w:val="20"/>
              </w:rPr>
              <w:t xml:space="preserve">Total </w:t>
            </w:r>
          </w:p>
        </w:tc>
        <w:tc>
          <w:tcPr>
            <w:tcW w:w="1134" w:type="dxa"/>
            <w:shd w:val="clear" w:color="auto" w:fill="FFFFFF"/>
          </w:tcPr>
          <w:p w:rsidR="00F436D8" w:rsidRPr="0086401F" w:rsidRDefault="0016351C" w:rsidP="00052D66">
            <w:pPr>
              <w:spacing w:after="0" w:line="360" w:lineRule="auto"/>
              <w:jc w:val="center"/>
              <w:rPr>
                <w:rFonts w:ascii="Times New Roman" w:hAnsi="Times New Roman"/>
                <w:b/>
                <w:sz w:val="20"/>
                <w:szCs w:val="20"/>
                <w:lang w:val="en-US"/>
              </w:rPr>
            </w:pPr>
            <w:r>
              <w:rPr>
                <w:rFonts w:ascii="Times New Roman" w:hAnsi="Times New Roman"/>
                <w:b/>
                <w:sz w:val="20"/>
                <w:szCs w:val="20"/>
                <w:lang w:val="en-US"/>
              </w:rPr>
              <w:t>60</w:t>
            </w:r>
          </w:p>
        </w:tc>
        <w:tc>
          <w:tcPr>
            <w:tcW w:w="904" w:type="dxa"/>
            <w:shd w:val="clear" w:color="auto" w:fill="FFFFFF"/>
          </w:tcPr>
          <w:p w:rsidR="00F436D8" w:rsidRPr="0086401F" w:rsidRDefault="00F436D8" w:rsidP="00052D66">
            <w:pPr>
              <w:spacing w:after="0" w:line="360" w:lineRule="auto"/>
              <w:jc w:val="center"/>
              <w:rPr>
                <w:rFonts w:ascii="Times New Roman" w:hAnsi="Times New Roman"/>
                <w:b/>
                <w:sz w:val="20"/>
                <w:szCs w:val="20"/>
              </w:rPr>
            </w:pPr>
            <w:r w:rsidRPr="0086401F">
              <w:rPr>
                <w:rFonts w:ascii="Times New Roman" w:hAnsi="Times New Roman"/>
                <w:b/>
                <w:sz w:val="20"/>
                <w:szCs w:val="20"/>
              </w:rPr>
              <w:t>100%</w:t>
            </w:r>
          </w:p>
        </w:tc>
      </w:tr>
    </w:tbl>
    <w:p w:rsidR="00B536F2" w:rsidRDefault="00B536F2" w:rsidP="00885206">
      <w:pPr>
        <w:tabs>
          <w:tab w:val="left" w:pos="0"/>
        </w:tabs>
        <w:ind w:firstLine="540"/>
        <w:jc w:val="both"/>
        <w:rPr>
          <w:rFonts w:ascii="Times New Roman" w:hAnsi="Times New Roman"/>
          <w:bCs/>
          <w:sz w:val="20"/>
          <w:szCs w:val="20"/>
          <w:lang w:val="en-US"/>
        </w:rPr>
      </w:pPr>
    </w:p>
    <w:p w:rsidR="00356ED2" w:rsidRPr="0016351C" w:rsidRDefault="00F436D8" w:rsidP="00885206">
      <w:pPr>
        <w:tabs>
          <w:tab w:val="left" w:pos="0"/>
        </w:tabs>
        <w:ind w:firstLine="540"/>
        <w:jc w:val="both"/>
        <w:rPr>
          <w:rFonts w:ascii="Times New Roman" w:hAnsi="Times New Roman"/>
          <w:bCs/>
          <w:lang w:val="en-US"/>
        </w:rPr>
      </w:pPr>
      <w:r w:rsidRPr="009A0FB8">
        <w:rPr>
          <w:rFonts w:ascii="Times New Roman" w:hAnsi="Times New Roman"/>
          <w:lang w:val="en-US"/>
        </w:rPr>
        <w:t xml:space="preserve">Berdasarkan </w:t>
      </w:r>
      <w:r w:rsidRPr="009A0FB8">
        <w:rPr>
          <w:rFonts w:ascii="Times New Roman" w:hAnsi="Times New Roman"/>
        </w:rPr>
        <w:t>data tabel</w:t>
      </w:r>
      <w:r w:rsidRPr="009A0FB8">
        <w:rPr>
          <w:rFonts w:ascii="Times New Roman" w:hAnsi="Times New Roman"/>
          <w:lang w:val="en-US"/>
        </w:rPr>
        <w:t xml:space="preserve"> 1 diatas, dapat dilihat hasil</w:t>
      </w:r>
      <w:r w:rsidRPr="009A0FB8">
        <w:rPr>
          <w:rFonts w:ascii="Times New Roman" w:hAnsi="Times New Roman"/>
        </w:rPr>
        <w:t xml:space="preserve"> </w:t>
      </w:r>
      <w:r w:rsidRPr="009A0FB8">
        <w:rPr>
          <w:rFonts w:ascii="Times New Roman" w:hAnsi="Times New Roman"/>
          <w:lang w:val="en-US"/>
        </w:rPr>
        <w:t xml:space="preserve">distribusi frekuensi </w:t>
      </w:r>
      <w:r w:rsidR="0016351C">
        <w:rPr>
          <w:rFonts w:ascii="Times New Roman" w:hAnsi="Times New Roman"/>
          <w:lang w:val="en-US"/>
        </w:rPr>
        <w:t>peningkatan tekanan darah</w:t>
      </w:r>
      <w:r w:rsidR="0016351C">
        <w:rPr>
          <w:rFonts w:ascii="Times New Roman" w:hAnsi="Times New Roman"/>
          <w:i/>
          <w:lang w:val="en-US"/>
        </w:rPr>
        <w:t xml:space="preserve"> </w:t>
      </w:r>
      <w:r w:rsidR="0016351C" w:rsidRPr="0016351C">
        <w:rPr>
          <w:rFonts w:ascii="Times New Roman" w:hAnsi="Times New Roman"/>
          <w:lang w:val="en-US"/>
        </w:rPr>
        <w:t>dan</w:t>
      </w:r>
      <w:r w:rsidR="0016351C" w:rsidRPr="0016351C">
        <w:rPr>
          <w:rFonts w:ascii="Times New Roman" w:hAnsi="Times New Roman"/>
          <w:b/>
          <w:sz w:val="20"/>
          <w:szCs w:val="20"/>
          <w:lang w:val="en-US"/>
        </w:rPr>
        <w:t xml:space="preserve"> </w:t>
      </w:r>
      <w:r w:rsidR="0016351C" w:rsidRPr="0016351C">
        <w:rPr>
          <w:rFonts w:ascii="Times New Roman" w:hAnsi="Times New Roman"/>
          <w:lang w:val="en-US"/>
        </w:rPr>
        <w:t xml:space="preserve">lama pemakaian pada </w:t>
      </w:r>
      <w:r w:rsidR="0016351C" w:rsidRPr="0016351C">
        <w:rPr>
          <w:rFonts w:ascii="Times New Roman" w:hAnsi="Times New Roman"/>
          <w:lang w:val="en-US"/>
        </w:rPr>
        <w:lastRenderedPageBreak/>
        <w:t>akseptor kon</w:t>
      </w:r>
      <w:r w:rsidR="00D261F1">
        <w:rPr>
          <w:rFonts w:ascii="Times New Roman" w:hAnsi="Times New Roman"/>
          <w:lang w:val="en-US"/>
        </w:rPr>
        <w:t>t</w:t>
      </w:r>
      <w:r w:rsidR="0016351C" w:rsidRPr="0016351C">
        <w:rPr>
          <w:rFonts w:ascii="Times New Roman" w:hAnsi="Times New Roman"/>
          <w:lang w:val="en-US"/>
        </w:rPr>
        <w:t xml:space="preserve">rasepsi suntik </w:t>
      </w:r>
      <w:r w:rsidR="00E4531A">
        <w:rPr>
          <w:rFonts w:ascii="Times New Roman" w:hAnsi="Times New Roman"/>
          <w:lang w:val="en-US"/>
        </w:rPr>
        <w:t>Depo Medroxy Progesteron Asetat (DMPA)</w:t>
      </w:r>
      <w:r w:rsidR="0016351C" w:rsidRPr="0016351C">
        <w:rPr>
          <w:rFonts w:ascii="Times New Roman" w:hAnsi="Times New Roman"/>
          <w:lang w:val="en-US"/>
        </w:rPr>
        <w:t xml:space="preserve">di </w:t>
      </w:r>
      <w:r w:rsidR="00D261F1">
        <w:rPr>
          <w:rFonts w:ascii="Times New Roman" w:hAnsi="Times New Roman"/>
          <w:lang w:val="en-US"/>
        </w:rPr>
        <w:t xml:space="preserve">PMB Silvy Kusmiran </w:t>
      </w:r>
      <w:r w:rsidR="0016351C" w:rsidRPr="0016351C">
        <w:rPr>
          <w:rFonts w:ascii="Times New Roman" w:hAnsi="Times New Roman"/>
          <w:lang w:val="en-US"/>
        </w:rPr>
        <w:t>Tahun 2021</w:t>
      </w:r>
      <w:r w:rsidR="0016351C">
        <w:rPr>
          <w:rFonts w:ascii="Times New Roman" w:hAnsi="Times New Roman"/>
          <w:b/>
          <w:sz w:val="20"/>
          <w:szCs w:val="20"/>
          <w:lang w:val="en-US"/>
        </w:rPr>
        <w:t xml:space="preserve"> </w:t>
      </w:r>
      <w:r w:rsidR="0016351C" w:rsidRPr="00010712">
        <w:rPr>
          <w:rFonts w:ascii="Times New Roman" w:hAnsi="Times New Roman"/>
          <w:lang w:val="en-US"/>
        </w:rPr>
        <w:t>yaitu</w:t>
      </w:r>
      <w:r w:rsidR="00010712">
        <w:rPr>
          <w:rFonts w:ascii="Times New Roman" w:hAnsi="Times New Roman"/>
          <w:lang w:val="en-US"/>
        </w:rPr>
        <w:t xml:space="preserve"> mayoritas </w:t>
      </w:r>
      <w:r w:rsidR="00D261F1" w:rsidRPr="00D261F1">
        <w:rPr>
          <w:rFonts w:ascii="Times New Roman" w:hAnsi="Times New Roman"/>
          <w:lang w:val="en-US"/>
        </w:rPr>
        <w:t xml:space="preserve">akseptor </w:t>
      </w:r>
      <w:r w:rsidR="00D261F1">
        <w:rPr>
          <w:rFonts w:ascii="Times New Roman" w:hAnsi="Times New Roman"/>
          <w:lang w:val="en-US"/>
        </w:rPr>
        <w:t xml:space="preserve">yang memakai </w:t>
      </w:r>
      <w:r w:rsidR="00E4531A">
        <w:rPr>
          <w:rFonts w:ascii="Times New Roman" w:hAnsi="Times New Roman"/>
          <w:lang w:val="en-US"/>
        </w:rPr>
        <w:t>kontrasepsi</w:t>
      </w:r>
      <w:r w:rsidR="00D261F1" w:rsidRPr="00D261F1">
        <w:rPr>
          <w:rFonts w:ascii="Times New Roman" w:hAnsi="Times New Roman"/>
          <w:lang w:val="en-US"/>
        </w:rPr>
        <w:t xml:space="preserve"> suntik </w:t>
      </w:r>
      <w:r w:rsidR="00E4531A">
        <w:rPr>
          <w:rFonts w:ascii="Times New Roman" w:hAnsi="Times New Roman"/>
          <w:lang w:val="en-US"/>
        </w:rPr>
        <w:t>Depo Medroxy Progesteron Asetat (DMPA)</w:t>
      </w:r>
      <w:r w:rsidR="008447B8">
        <w:rPr>
          <w:rFonts w:ascii="Times New Roman" w:hAnsi="Times New Roman"/>
          <w:lang w:val="en-US"/>
        </w:rPr>
        <w:t xml:space="preserve"> </w:t>
      </w:r>
      <w:r w:rsidR="00010712" w:rsidRPr="00D261F1">
        <w:rPr>
          <w:rFonts w:ascii="Times New Roman" w:hAnsi="Times New Roman"/>
          <w:lang w:val="en-US"/>
        </w:rPr>
        <w:t xml:space="preserve">tidak mengalami peningkatan tekanan darah </w:t>
      </w:r>
      <w:r w:rsidR="00935B3E">
        <w:rPr>
          <w:rFonts w:ascii="Times New Roman" w:hAnsi="Times New Roman"/>
          <w:lang w:val="en-US"/>
        </w:rPr>
        <w:t>seban</w:t>
      </w:r>
      <w:r w:rsidR="00D261F1">
        <w:rPr>
          <w:rFonts w:ascii="Times New Roman" w:hAnsi="Times New Roman"/>
          <w:lang w:val="en-US"/>
        </w:rPr>
        <w:t xml:space="preserve">yak 37 akseptor </w:t>
      </w:r>
      <w:r w:rsidR="00935B3E">
        <w:rPr>
          <w:rFonts w:ascii="Times New Roman" w:hAnsi="Times New Roman"/>
          <w:lang w:val="en-US"/>
        </w:rPr>
        <w:t xml:space="preserve">(61,7%) </w:t>
      </w:r>
      <w:r w:rsidR="00D261F1">
        <w:rPr>
          <w:rFonts w:ascii="Times New Roman" w:hAnsi="Times New Roman"/>
          <w:lang w:val="en-US"/>
        </w:rPr>
        <w:t>dengan</w:t>
      </w:r>
      <w:r>
        <w:rPr>
          <w:rFonts w:ascii="Times New Roman" w:hAnsi="Times New Roman"/>
          <w:bCs/>
        </w:rPr>
        <w:t xml:space="preserve"> </w:t>
      </w:r>
      <w:r w:rsidR="00D261F1">
        <w:rPr>
          <w:rFonts w:ascii="Times New Roman" w:hAnsi="Times New Roman"/>
          <w:bCs/>
          <w:lang w:val="en-US"/>
        </w:rPr>
        <w:t xml:space="preserve">lama pemakaian </w:t>
      </w:r>
      <w:r w:rsidR="00D261F1" w:rsidRPr="00D261F1">
        <w:rPr>
          <w:rFonts w:ascii="Times New Roman" w:hAnsi="Times New Roman"/>
          <w:lang w:val="en-US"/>
        </w:rPr>
        <w:t>kon</w:t>
      </w:r>
      <w:r w:rsidR="00935B3E">
        <w:rPr>
          <w:rFonts w:ascii="Times New Roman" w:hAnsi="Times New Roman"/>
          <w:lang w:val="en-US"/>
        </w:rPr>
        <w:t>t</w:t>
      </w:r>
      <w:r w:rsidR="00D261F1" w:rsidRPr="00D261F1">
        <w:rPr>
          <w:rFonts w:ascii="Times New Roman" w:hAnsi="Times New Roman"/>
          <w:lang w:val="en-US"/>
        </w:rPr>
        <w:t xml:space="preserve">rasepsi suntik </w:t>
      </w:r>
      <w:r w:rsidR="00E4531A">
        <w:rPr>
          <w:rFonts w:ascii="Times New Roman" w:hAnsi="Times New Roman"/>
          <w:lang w:val="en-US"/>
        </w:rPr>
        <w:t>Depo Medroxy Progesteron Asetat (DMPA)</w:t>
      </w:r>
      <w:r w:rsidR="00B861AB">
        <w:rPr>
          <w:rFonts w:ascii="Times New Roman" w:hAnsi="Times New Roman"/>
          <w:lang w:val="en-US"/>
        </w:rPr>
        <w:t xml:space="preserve"> </w:t>
      </w:r>
      <w:r w:rsidR="00935B3E" w:rsidRPr="00C07E38">
        <w:rPr>
          <w:rFonts w:ascii="Times New Roman" w:hAnsi="Times New Roman" w:cs="Times New Roman"/>
          <w:bCs/>
          <w:sz w:val="24"/>
          <w:szCs w:val="24"/>
          <w:lang w:val="en-US"/>
        </w:rPr>
        <w:t xml:space="preserve">&gt; 2 </w:t>
      </w:r>
      <w:r w:rsidR="00935B3E" w:rsidRPr="00D261F1">
        <w:rPr>
          <w:rFonts w:ascii="Times New Roman" w:hAnsi="Times New Roman" w:cs="Times New Roman"/>
          <w:bCs/>
          <w:lang w:val="en-US"/>
        </w:rPr>
        <w:t>Tahun</w:t>
      </w:r>
      <w:r w:rsidR="00935B3E">
        <w:rPr>
          <w:rFonts w:ascii="Times New Roman" w:hAnsi="Times New Roman" w:cs="Times New Roman"/>
          <w:bCs/>
          <w:lang w:val="en-US"/>
        </w:rPr>
        <w:t xml:space="preserve"> sebanyak 37 akseptor </w:t>
      </w:r>
      <w:r w:rsidR="00935B3E">
        <w:rPr>
          <w:rFonts w:ascii="Times New Roman" w:hAnsi="Times New Roman"/>
          <w:lang w:val="en-US"/>
        </w:rPr>
        <w:t>(61,7%).</w:t>
      </w:r>
      <w:r w:rsidR="008447B8">
        <w:rPr>
          <w:rFonts w:ascii="Times New Roman" w:hAnsi="Times New Roman"/>
          <w:lang w:val="en-US"/>
        </w:rPr>
        <w:t xml:space="preserve"> </w:t>
      </w:r>
      <w:r w:rsidR="00B861AB">
        <w:rPr>
          <w:rFonts w:ascii="Times New Roman" w:hAnsi="Times New Roman"/>
          <w:lang w:val="en-US"/>
        </w:rPr>
        <w:t xml:space="preserve"> </w:t>
      </w:r>
    </w:p>
    <w:p w:rsidR="00F436D8" w:rsidRPr="0086401F" w:rsidRDefault="00F436D8" w:rsidP="0009038A">
      <w:pPr>
        <w:pStyle w:val="ListParagraph"/>
        <w:spacing w:after="0"/>
        <w:ind w:left="0"/>
        <w:jc w:val="center"/>
        <w:rPr>
          <w:rFonts w:ascii="Times New Roman" w:hAnsi="Times New Roman"/>
          <w:b/>
          <w:sz w:val="20"/>
          <w:szCs w:val="20"/>
        </w:rPr>
      </w:pPr>
      <w:r w:rsidRPr="0086401F">
        <w:rPr>
          <w:rFonts w:ascii="Times New Roman" w:hAnsi="Times New Roman"/>
          <w:b/>
          <w:sz w:val="20"/>
          <w:szCs w:val="20"/>
        </w:rPr>
        <w:t>Tabel 2</w:t>
      </w:r>
    </w:p>
    <w:p w:rsidR="0009038A" w:rsidRDefault="00F436D8" w:rsidP="0009038A">
      <w:pPr>
        <w:spacing w:after="0" w:line="240" w:lineRule="auto"/>
        <w:jc w:val="center"/>
        <w:rPr>
          <w:rFonts w:ascii="Times New Roman" w:hAnsi="Times New Roman"/>
          <w:b/>
          <w:sz w:val="20"/>
          <w:szCs w:val="20"/>
          <w:lang w:val="en-US"/>
        </w:rPr>
      </w:pPr>
      <w:r w:rsidRPr="0086401F">
        <w:rPr>
          <w:rFonts w:ascii="Times New Roman" w:hAnsi="Times New Roman"/>
          <w:b/>
          <w:sz w:val="20"/>
          <w:szCs w:val="20"/>
        </w:rPr>
        <w:t xml:space="preserve">Hubungan </w:t>
      </w:r>
      <w:r w:rsidR="007144AA" w:rsidRPr="0086401F">
        <w:rPr>
          <w:rFonts w:ascii="Times New Roman" w:hAnsi="Times New Roman"/>
          <w:b/>
          <w:sz w:val="20"/>
          <w:szCs w:val="20"/>
          <w:lang w:val="en-US"/>
        </w:rPr>
        <w:t xml:space="preserve">Lama </w:t>
      </w:r>
      <w:r w:rsidR="007144AA">
        <w:rPr>
          <w:rFonts w:ascii="Times New Roman" w:hAnsi="Times New Roman"/>
          <w:b/>
          <w:sz w:val="20"/>
          <w:szCs w:val="20"/>
          <w:lang w:val="en-US"/>
        </w:rPr>
        <w:t xml:space="preserve">Pemakaian </w:t>
      </w:r>
      <w:r w:rsidR="0009038A">
        <w:rPr>
          <w:rFonts w:ascii="Times New Roman" w:hAnsi="Times New Roman"/>
          <w:b/>
          <w:sz w:val="20"/>
          <w:szCs w:val="20"/>
          <w:lang w:val="en-US"/>
        </w:rPr>
        <w:t>dengan</w:t>
      </w:r>
      <w:r w:rsidR="0009038A" w:rsidRPr="0086401F">
        <w:rPr>
          <w:rFonts w:ascii="Times New Roman" w:hAnsi="Times New Roman"/>
          <w:b/>
          <w:sz w:val="20"/>
          <w:szCs w:val="20"/>
          <w:lang w:val="en-US"/>
        </w:rPr>
        <w:t xml:space="preserve"> </w:t>
      </w:r>
      <w:r w:rsidR="007144AA">
        <w:rPr>
          <w:rFonts w:ascii="Times New Roman" w:hAnsi="Times New Roman"/>
          <w:b/>
          <w:sz w:val="20"/>
          <w:szCs w:val="20"/>
          <w:lang w:val="en-US"/>
        </w:rPr>
        <w:t xml:space="preserve">Peningkatan Tekanan Darah </w:t>
      </w:r>
      <w:r w:rsidR="0009038A">
        <w:rPr>
          <w:rFonts w:ascii="Times New Roman" w:hAnsi="Times New Roman"/>
          <w:b/>
          <w:sz w:val="20"/>
          <w:szCs w:val="20"/>
          <w:lang w:val="en-US"/>
        </w:rPr>
        <w:t xml:space="preserve">Pada Akseptor </w:t>
      </w:r>
      <w:r w:rsidR="00E4531A">
        <w:rPr>
          <w:rFonts w:ascii="Times New Roman" w:hAnsi="Times New Roman"/>
          <w:b/>
          <w:sz w:val="20"/>
          <w:szCs w:val="20"/>
          <w:lang w:val="en-US"/>
        </w:rPr>
        <w:t>Kontrasepsi</w:t>
      </w:r>
      <w:r w:rsidR="0009038A">
        <w:rPr>
          <w:rFonts w:ascii="Times New Roman" w:hAnsi="Times New Roman"/>
          <w:b/>
          <w:sz w:val="20"/>
          <w:szCs w:val="20"/>
          <w:lang w:val="en-US"/>
        </w:rPr>
        <w:t xml:space="preserve"> Suntik </w:t>
      </w:r>
      <w:r w:rsidR="00E4531A">
        <w:rPr>
          <w:rFonts w:ascii="Times New Roman" w:hAnsi="Times New Roman"/>
          <w:b/>
          <w:sz w:val="20"/>
          <w:szCs w:val="20"/>
          <w:lang w:val="en-US"/>
        </w:rPr>
        <w:t>Depo Medroxy Progesteron Asetat (DMPA)</w:t>
      </w:r>
      <w:r w:rsidR="0009038A" w:rsidRPr="0086401F">
        <w:rPr>
          <w:rFonts w:ascii="Times New Roman" w:hAnsi="Times New Roman"/>
          <w:b/>
          <w:i/>
          <w:sz w:val="20"/>
          <w:szCs w:val="20"/>
          <w:lang w:val="en-US"/>
        </w:rPr>
        <w:t xml:space="preserve"> </w:t>
      </w:r>
      <w:r w:rsidR="0009038A" w:rsidRPr="0086401F">
        <w:rPr>
          <w:rFonts w:ascii="Times New Roman" w:hAnsi="Times New Roman"/>
          <w:b/>
          <w:sz w:val="20"/>
          <w:szCs w:val="20"/>
          <w:lang w:val="en-US"/>
        </w:rPr>
        <w:t xml:space="preserve">di </w:t>
      </w:r>
      <w:r w:rsidR="0009038A">
        <w:rPr>
          <w:rFonts w:ascii="Times New Roman" w:hAnsi="Times New Roman"/>
          <w:b/>
          <w:sz w:val="20"/>
          <w:szCs w:val="20"/>
          <w:lang w:val="en-US"/>
        </w:rPr>
        <w:t xml:space="preserve">PMB Silvy Kusmiran </w:t>
      </w:r>
    </w:p>
    <w:p w:rsidR="0009038A" w:rsidRPr="0009038A" w:rsidRDefault="0009038A" w:rsidP="0009038A">
      <w:pPr>
        <w:spacing w:after="0" w:line="240" w:lineRule="auto"/>
        <w:jc w:val="center"/>
        <w:rPr>
          <w:rFonts w:ascii="Times New Roman" w:hAnsi="Times New Roman"/>
          <w:b/>
          <w:sz w:val="20"/>
          <w:szCs w:val="20"/>
          <w:lang w:val="en-US"/>
        </w:rPr>
      </w:pPr>
      <w:r>
        <w:rPr>
          <w:rFonts w:ascii="Times New Roman" w:hAnsi="Times New Roman"/>
          <w:b/>
          <w:sz w:val="20"/>
          <w:szCs w:val="20"/>
          <w:lang w:val="en-US"/>
        </w:rPr>
        <w:t>Tahun 2021</w:t>
      </w:r>
      <w:r w:rsidRPr="0086401F">
        <w:rPr>
          <w:rFonts w:ascii="Times New Roman" w:hAnsi="Times New Roman"/>
          <w:b/>
          <w:sz w:val="20"/>
          <w:szCs w:val="20"/>
          <w:lang w:val="en-US"/>
        </w:rPr>
        <w:t xml:space="preserve">  </w:t>
      </w:r>
    </w:p>
    <w:p w:rsidR="00B536F2" w:rsidRDefault="00B536F2" w:rsidP="00941D52">
      <w:pPr>
        <w:ind w:firstLine="567"/>
        <w:jc w:val="both"/>
        <w:rPr>
          <w:rFonts w:ascii="Times New Roman" w:hAnsi="Times New Roman"/>
          <w:lang w:val="en-US"/>
        </w:rPr>
      </w:pPr>
    </w:p>
    <w:p w:rsidR="00BC5DD6" w:rsidRDefault="00BC5DD6" w:rsidP="00941D52">
      <w:pPr>
        <w:ind w:firstLine="567"/>
        <w:jc w:val="both"/>
        <w:rPr>
          <w:rFonts w:ascii="Times New Roman" w:hAnsi="Times New Roman"/>
          <w:lang w:val="en-US"/>
        </w:rPr>
      </w:pPr>
    </w:p>
    <w:p w:rsidR="00F436D8" w:rsidRPr="007144AA" w:rsidRDefault="00F436D8" w:rsidP="00941D52">
      <w:pPr>
        <w:ind w:firstLine="567"/>
        <w:jc w:val="both"/>
        <w:rPr>
          <w:rFonts w:ascii="Times New Roman" w:hAnsi="Times New Roman"/>
          <w:lang w:val="en-US"/>
        </w:rPr>
      </w:pPr>
      <w:r w:rsidRPr="009A0FB8">
        <w:rPr>
          <w:rFonts w:ascii="Times New Roman" w:hAnsi="Times New Roman"/>
          <w:lang w:val="en-US"/>
        </w:rPr>
        <w:t xml:space="preserve">Berdasarkan </w:t>
      </w:r>
      <w:r w:rsidRPr="009A0FB8">
        <w:rPr>
          <w:rFonts w:ascii="Times New Roman" w:hAnsi="Times New Roman"/>
        </w:rPr>
        <w:t>data tabel</w:t>
      </w:r>
      <w:r>
        <w:rPr>
          <w:rFonts w:ascii="Times New Roman" w:hAnsi="Times New Roman"/>
          <w:lang w:val="en-US"/>
        </w:rPr>
        <w:t xml:space="preserve"> 2</w:t>
      </w:r>
      <w:r w:rsidRPr="009A0FB8">
        <w:rPr>
          <w:rFonts w:ascii="Times New Roman" w:hAnsi="Times New Roman"/>
          <w:lang w:val="en-US"/>
        </w:rPr>
        <w:t xml:space="preserve"> diatas, dapat dilihat hasil</w:t>
      </w:r>
      <w:r>
        <w:rPr>
          <w:rFonts w:ascii="Times New Roman" w:hAnsi="Times New Roman"/>
        </w:rPr>
        <w:t xml:space="preserve"> </w:t>
      </w:r>
      <w:r w:rsidRPr="009A0FB8">
        <w:rPr>
          <w:rFonts w:ascii="Times New Roman" w:hAnsi="Times New Roman"/>
        </w:rPr>
        <w:t xml:space="preserve">analisis hubungan antara </w:t>
      </w:r>
      <w:r w:rsidR="005E5389" w:rsidRPr="005E5389">
        <w:rPr>
          <w:rFonts w:ascii="Times New Roman" w:hAnsi="Times New Roman"/>
          <w:lang w:val="en-US"/>
        </w:rPr>
        <w:t>lama pemakaian</w:t>
      </w:r>
      <w:r w:rsidR="005E5389">
        <w:rPr>
          <w:rFonts w:ascii="Times New Roman" w:hAnsi="Times New Roman"/>
          <w:i/>
          <w:lang w:val="en-US"/>
        </w:rPr>
        <w:t xml:space="preserve"> </w:t>
      </w:r>
      <w:r w:rsidRPr="009A0FB8">
        <w:rPr>
          <w:rFonts w:ascii="Times New Roman" w:hAnsi="Times New Roman"/>
        </w:rPr>
        <w:t xml:space="preserve">dengan </w:t>
      </w:r>
      <w:r w:rsidR="005E5389">
        <w:rPr>
          <w:rFonts w:ascii="Times New Roman" w:hAnsi="Times New Roman"/>
          <w:lang w:val="en-US"/>
        </w:rPr>
        <w:t>dengan peningkatan tekanan darah</w:t>
      </w:r>
      <w:r w:rsidRPr="009A0FB8">
        <w:rPr>
          <w:rFonts w:ascii="Times New Roman" w:hAnsi="Times New Roman"/>
          <w:b/>
        </w:rPr>
        <w:t xml:space="preserve"> </w:t>
      </w:r>
      <w:r w:rsidRPr="009A0FB8">
        <w:rPr>
          <w:rFonts w:ascii="Times New Roman" w:hAnsi="Times New Roman"/>
        </w:rPr>
        <w:t xml:space="preserve">pada </w:t>
      </w:r>
      <w:r w:rsidR="005E5389">
        <w:rPr>
          <w:rFonts w:ascii="Times New Roman" w:hAnsi="Times New Roman"/>
          <w:lang w:val="en-US"/>
        </w:rPr>
        <w:t xml:space="preserve">akseptor kontrasepsi suntik </w:t>
      </w:r>
      <w:r>
        <w:rPr>
          <w:rFonts w:ascii="Times New Roman" w:hAnsi="Times New Roman"/>
        </w:rPr>
        <w:t xml:space="preserve">    </w:t>
      </w:r>
      <w:r w:rsidR="00E4531A">
        <w:rPr>
          <w:rFonts w:ascii="Times New Roman" w:hAnsi="Times New Roman"/>
          <w:lang w:val="en-US"/>
        </w:rPr>
        <w:t>Depo Medroxy Progesteron Asetat (DMPA)</w:t>
      </w:r>
      <w:r w:rsidR="005E5389" w:rsidRPr="0016351C">
        <w:rPr>
          <w:rFonts w:ascii="Times New Roman" w:hAnsi="Times New Roman"/>
          <w:lang w:val="en-US"/>
        </w:rPr>
        <w:t xml:space="preserve">di </w:t>
      </w:r>
      <w:r w:rsidR="005E5389">
        <w:rPr>
          <w:rFonts w:ascii="Times New Roman" w:hAnsi="Times New Roman"/>
          <w:lang w:val="en-US"/>
        </w:rPr>
        <w:t xml:space="preserve">PMB Silvy Kusmiran </w:t>
      </w:r>
      <w:r w:rsidR="005E5389" w:rsidRPr="0016351C">
        <w:rPr>
          <w:rFonts w:ascii="Times New Roman" w:hAnsi="Times New Roman"/>
          <w:lang w:val="en-US"/>
        </w:rPr>
        <w:t>Tahun 2021</w:t>
      </w:r>
      <w:r w:rsidR="005E5389">
        <w:rPr>
          <w:rFonts w:ascii="Times New Roman" w:hAnsi="Times New Roman"/>
          <w:b/>
          <w:sz w:val="20"/>
          <w:szCs w:val="20"/>
          <w:lang w:val="en-US"/>
        </w:rPr>
        <w:t xml:space="preserve"> </w:t>
      </w:r>
      <w:r w:rsidRPr="009A0FB8">
        <w:rPr>
          <w:rFonts w:ascii="Times New Roman" w:hAnsi="Times New Roman"/>
        </w:rPr>
        <w:t>diperoleh hasil bahwa</w:t>
      </w:r>
      <w:r>
        <w:rPr>
          <w:rFonts w:ascii="Times New Roman" w:hAnsi="Times New Roman"/>
        </w:rPr>
        <w:t xml:space="preserve"> </w:t>
      </w:r>
      <w:r w:rsidR="00F641DE" w:rsidRPr="00D261F1">
        <w:rPr>
          <w:rFonts w:ascii="Times New Roman" w:hAnsi="Times New Roman"/>
          <w:lang w:val="en-US"/>
        </w:rPr>
        <w:t xml:space="preserve">akseptor </w:t>
      </w:r>
      <w:r w:rsidR="00F641DE">
        <w:rPr>
          <w:rFonts w:ascii="Times New Roman" w:hAnsi="Times New Roman"/>
          <w:lang w:val="en-US"/>
        </w:rPr>
        <w:t xml:space="preserve">yang memakai </w:t>
      </w:r>
      <w:r w:rsidR="00E4531A">
        <w:rPr>
          <w:rFonts w:ascii="Times New Roman" w:hAnsi="Times New Roman"/>
          <w:lang w:val="en-US"/>
        </w:rPr>
        <w:t>kontrasepsi</w:t>
      </w:r>
      <w:r w:rsidR="00F641DE" w:rsidRPr="00D261F1">
        <w:rPr>
          <w:rFonts w:ascii="Times New Roman" w:hAnsi="Times New Roman"/>
          <w:lang w:val="en-US"/>
        </w:rPr>
        <w:t xml:space="preserve"> suntik </w:t>
      </w:r>
      <w:r w:rsidR="00E4531A">
        <w:rPr>
          <w:rFonts w:ascii="Times New Roman" w:hAnsi="Times New Roman"/>
          <w:lang w:val="en-US"/>
        </w:rPr>
        <w:t>Depo Medroxy Progesteron Asetat (DMPA)</w:t>
      </w:r>
      <w:r w:rsidR="008632A7">
        <w:rPr>
          <w:rFonts w:ascii="Times New Roman" w:hAnsi="Times New Roman"/>
          <w:lang w:val="en-US"/>
        </w:rPr>
        <w:t xml:space="preserve">yang mengalami peningkatan tekanan darah dengan lama pemakaian &gt;2 tahun sebanyak 19 responden (51,4%) dan yang tidak mengalami peningkatan tekanan darah dengan lama pemakaian &gt;2 tahun sebanyak 18 responden (48,6%). Sedangkan, </w:t>
      </w:r>
      <w:r w:rsidR="008632A7" w:rsidRPr="00D261F1">
        <w:rPr>
          <w:rFonts w:ascii="Times New Roman" w:hAnsi="Times New Roman"/>
          <w:lang w:val="en-US"/>
        </w:rPr>
        <w:t xml:space="preserve">akseptor </w:t>
      </w:r>
      <w:r w:rsidR="008632A7">
        <w:rPr>
          <w:rFonts w:ascii="Times New Roman" w:hAnsi="Times New Roman"/>
          <w:lang w:val="en-US"/>
        </w:rPr>
        <w:t xml:space="preserve">yang memakai </w:t>
      </w:r>
      <w:r w:rsidR="00E4531A">
        <w:rPr>
          <w:rFonts w:ascii="Times New Roman" w:hAnsi="Times New Roman"/>
          <w:lang w:val="en-US"/>
        </w:rPr>
        <w:t>kontrasepsi</w:t>
      </w:r>
      <w:r w:rsidR="008632A7" w:rsidRPr="00D261F1">
        <w:rPr>
          <w:rFonts w:ascii="Times New Roman" w:hAnsi="Times New Roman"/>
          <w:lang w:val="en-US"/>
        </w:rPr>
        <w:t xml:space="preserve"> suntik </w:t>
      </w:r>
      <w:r w:rsidR="00E4531A">
        <w:rPr>
          <w:rFonts w:ascii="Times New Roman" w:hAnsi="Times New Roman"/>
          <w:lang w:val="en-US"/>
        </w:rPr>
        <w:lastRenderedPageBreak/>
        <w:t>Depo Medroxy Progesteron Asetat (DMPA)</w:t>
      </w:r>
      <w:r w:rsidR="008632A7">
        <w:rPr>
          <w:rFonts w:ascii="Times New Roman" w:hAnsi="Times New Roman"/>
          <w:lang w:val="en-US"/>
        </w:rPr>
        <w:t xml:space="preserve">yang mengalami peningkatan tekanan darah dengan waktu singkat </w:t>
      </w:r>
      <w:r w:rsidR="008632A7" w:rsidRPr="008632A7">
        <w:rPr>
          <w:rFonts w:ascii="Times New Roman" w:hAnsi="Times New Roman" w:cs="Times New Roman"/>
          <w:lang w:val="en-US"/>
        </w:rPr>
        <w:t>≤ 2 tahun</w:t>
      </w:r>
      <w:r w:rsidR="008632A7">
        <w:rPr>
          <w:rFonts w:ascii="Times New Roman" w:hAnsi="Times New Roman" w:cs="Times New Roman"/>
          <w:lang w:val="en-US"/>
        </w:rPr>
        <w:t xml:space="preserve"> sebanyak 4 responden (17,4%) </w:t>
      </w:r>
      <w:r w:rsidR="008632A7">
        <w:rPr>
          <w:rFonts w:ascii="Times New Roman" w:hAnsi="Times New Roman"/>
          <w:lang w:val="en-US"/>
        </w:rPr>
        <w:t xml:space="preserve">dan yang </w:t>
      </w:r>
      <w:r w:rsidR="00941D52">
        <w:rPr>
          <w:rFonts w:ascii="Times New Roman" w:hAnsi="Times New Roman"/>
          <w:lang w:val="en-US"/>
        </w:rPr>
        <w:t xml:space="preserve">tidak </w:t>
      </w:r>
      <w:r w:rsidR="008632A7">
        <w:rPr>
          <w:rFonts w:ascii="Times New Roman" w:hAnsi="Times New Roman"/>
          <w:lang w:val="en-US"/>
        </w:rPr>
        <w:t xml:space="preserve">mengalami peningkatan tekanan darah dengan </w:t>
      </w:r>
      <w:r w:rsidR="00941D52">
        <w:rPr>
          <w:rFonts w:ascii="Times New Roman" w:hAnsi="Times New Roman" w:cs="Times New Roman"/>
          <w:bCs/>
          <w:lang w:val="en-US"/>
        </w:rPr>
        <w:t xml:space="preserve">waktu singkat </w:t>
      </w:r>
      <w:r w:rsidR="00941D52">
        <w:rPr>
          <w:rFonts w:ascii="Times New Roman" w:hAnsi="Times New Roman" w:cs="Times New Roman"/>
          <w:lang w:val="en-US"/>
        </w:rPr>
        <w:t xml:space="preserve">≤ </w:t>
      </w:r>
      <w:r w:rsidR="00941D52" w:rsidRPr="008632A7">
        <w:rPr>
          <w:rFonts w:ascii="Times New Roman" w:hAnsi="Times New Roman" w:cs="Times New Roman"/>
          <w:lang w:val="en-US"/>
        </w:rPr>
        <w:t>2</w:t>
      </w:r>
      <w:r w:rsidR="00941D52">
        <w:rPr>
          <w:rFonts w:ascii="Times New Roman" w:hAnsi="Times New Roman" w:cs="Times New Roman"/>
          <w:lang w:val="en-US"/>
        </w:rPr>
        <w:t xml:space="preserve"> </w:t>
      </w:r>
      <w:r w:rsidR="00941D52">
        <w:rPr>
          <w:rFonts w:ascii="Times New Roman" w:hAnsi="Times New Roman"/>
          <w:lang w:val="en-US"/>
        </w:rPr>
        <w:t xml:space="preserve">tahun </w:t>
      </w:r>
      <w:r w:rsidR="00F641DE" w:rsidRPr="00F641DE">
        <w:rPr>
          <w:rFonts w:ascii="Times New Roman" w:hAnsi="Times New Roman" w:cs="Times New Roman"/>
          <w:bCs/>
          <w:lang w:val="en-US"/>
        </w:rPr>
        <w:t xml:space="preserve">sebanyak </w:t>
      </w:r>
      <w:r w:rsidR="00941D52">
        <w:rPr>
          <w:rFonts w:ascii="Times New Roman" w:hAnsi="Times New Roman" w:cs="Times New Roman"/>
          <w:bCs/>
          <w:lang w:val="en-US"/>
        </w:rPr>
        <w:t xml:space="preserve">19 responden </w:t>
      </w:r>
      <w:r w:rsidR="00F641DE" w:rsidRPr="00F641DE">
        <w:rPr>
          <w:rFonts w:ascii="Times New Roman" w:hAnsi="Times New Roman" w:cs="Times New Roman"/>
          <w:bCs/>
          <w:lang w:val="en-US"/>
        </w:rPr>
        <w:t>(</w:t>
      </w:r>
      <w:r w:rsidR="00941D52">
        <w:rPr>
          <w:rFonts w:ascii="Times New Roman" w:hAnsi="Times New Roman" w:cs="Times New Roman"/>
          <w:bCs/>
          <w:lang w:val="en-US"/>
        </w:rPr>
        <w:t>82,6</w:t>
      </w:r>
      <w:r w:rsidR="00F641DE" w:rsidRPr="00F641DE">
        <w:rPr>
          <w:rFonts w:ascii="Times New Roman" w:hAnsi="Times New Roman" w:cs="Times New Roman"/>
          <w:bCs/>
          <w:lang w:val="en-US"/>
        </w:rPr>
        <w:t>%)</w:t>
      </w:r>
      <w:r w:rsidR="00941D52">
        <w:rPr>
          <w:rFonts w:ascii="Times New Roman" w:hAnsi="Times New Roman" w:cs="Times New Roman"/>
          <w:bCs/>
          <w:lang w:val="en-US"/>
        </w:rPr>
        <w:t xml:space="preserve">. </w:t>
      </w:r>
      <w:r w:rsidRPr="009A0FB8">
        <w:rPr>
          <w:rFonts w:ascii="Times New Roman" w:hAnsi="Times New Roman"/>
        </w:rPr>
        <w:t xml:space="preserve">Hasil uji statistik didapatkan nilai </w:t>
      </w:r>
      <w:r w:rsidRPr="009A0FB8">
        <w:rPr>
          <w:rFonts w:ascii="Times New Roman" w:hAnsi="Times New Roman"/>
          <w:i/>
        </w:rPr>
        <w:t>p-value</w:t>
      </w:r>
      <w:r w:rsidR="005E5389">
        <w:rPr>
          <w:rFonts w:ascii="Times New Roman" w:hAnsi="Times New Roman"/>
        </w:rPr>
        <w:t>=0,00</w:t>
      </w:r>
      <w:r w:rsidR="005E5389">
        <w:rPr>
          <w:rFonts w:ascii="Times New Roman" w:hAnsi="Times New Roman"/>
          <w:lang w:val="en-US"/>
        </w:rPr>
        <w:t>9</w:t>
      </w:r>
      <w:r w:rsidRPr="009A0FB8">
        <w:rPr>
          <w:rFonts w:ascii="Times New Roman" w:hAnsi="Times New Roman"/>
        </w:rPr>
        <w:t xml:space="preserve"> maka dapat disimpulkan bahwa ada hubungan antara </w:t>
      </w:r>
      <w:r w:rsidR="005E5389" w:rsidRPr="005E5389">
        <w:rPr>
          <w:rFonts w:ascii="Times New Roman" w:hAnsi="Times New Roman"/>
          <w:lang w:val="en-US"/>
        </w:rPr>
        <w:t>lama pemakaian</w:t>
      </w:r>
      <w:r w:rsidR="005E5389">
        <w:rPr>
          <w:rFonts w:ascii="Times New Roman" w:hAnsi="Times New Roman"/>
          <w:i/>
          <w:lang w:val="en-US"/>
        </w:rPr>
        <w:t xml:space="preserve"> </w:t>
      </w:r>
      <w:r w:rsidR="005E5389" w:rsidRPr="009A0FB8">
        <w:rPr>
          <w:rFonts w:ascii="Times New Roman" w:hAnsi="Times New Roman"/>
        </w:rPr>
        <w:t xml:space="preserve">dengan </w:t>
      </w:r>
      <w:r w:rsidR="005E5389">
        <w:rPr>
          <w:rFonts w:ascii="Times New Roman" w:hAnsi="Times New Roman"/>
          <w:lang w:val="en-US"/>
        </w:rPr>
        <w:t>dengan peningkatan tekanan darah</w:t>
      </w:r>
      <w:r w:rsidR="005E5389" w:rsidRPr="009A0FB8">
        <w:rPr>
          <w:rFonts w:ascii="Times New Roman" w:hAnsi="Times New Roman"/>
          <w:b/>
        </w:rPr>
        <w:t xml:space="preserve"> </w:t>
      </w:r>
      <w:r w:rsidR="005E5389" w:rsidRPr="009A0FB8">
        <w:rPr>
          <w:rFonts w:ascii="Times New Roman" w:hAnsi="Times New Roman"/>
        </w:rPr>
        <w:t xml:space="preserve">pada </w:t>
      </w:r>
      <w:r w:rsidR="005E5389">
        <w:rPr>
          <w:rFonts w:ascii="Times New Roman" w:hAnsi="Times New Roman"/>
          <w:lang w:val="en-US"/>
        </w:rPr>
        <w:t xml:space="preserve">akseptor kontrasepsi suntik </w:t>
      </w:r>
      <w:r w:rsidR="00E4531A">
        <w:rPr>
          <w:rFonts w:ascii="Times New Roman" w:hAnsi="Times New Roman"/>
          <w:lang w:val="en-US"/>
        </w:rPr>
        <w:t>Depo Medroxy Progesteron Asetat (DMPA)</w:t>
      </w:r>
      <w:r w:rsidR="005E5389" w:rsidRPr="0016351C">
        <w:rPr>
          <w:rFonts w:ascii="Times New Roman" w:hAnsi="Times New Roman"/>
          <w:lang w:val="en-US"/>
        </w:rPr>
        <w:t>)</w:t>
      </w:r>
      <w:r>
        <w:rPr>
          <w:rFonts w:ascii="Times New Roman" w:hAnsi="Times New Roman"/>
        </w:rPr>
        <w:t xml:space="preserve">, diperoleh nilai </w:t>
      </w:r>
      <w:r w:rsidR="005E5389">
        <w:rPr>
          <w:rFonts w:ascii="Times New Roman" w:hAnsi="Times New Roman"/>
        </w:rPr>
        <w:t xml:space="preserve">OR = </w:t>
      </w:r>
      <w:r w:rsidR="005E5389">
        <w:rPr>
          <w:rFonts w:ascii="Times New Roman" w:hAnsi="Times New Roman"/>
          <w:lang w:val="en-US"/>
        </w:rPr>
        <w:t>5</w:t>
      </w:r>
      <w:r>
        <w:rPr>
          <w:rFonts w:ascii="Times New Roman" w:hAnsi="Times New Roman"/>
        </w:rPr>
        <w:t>,</w:t>
      </w:r>
      <w:r w:rsidR="005E5389">
        <w:rPr>
          <w:rFonts w:ascii="Times New Roman" w:hAnsi="Times New Roman"/>
          <w:lang w:val="en-US"/>
        </w:rPr>
        <w:t>014</w:t>
      </w:r>
      <w:r w:rsidRPr="009A0FB8">
        <w:rPr>
          <w:rFonts w:ascii="Times New Roman" w:hAnsi="Times New Roman"/>
        </w:rPr>
        <w:t xml:space="preserve"> artinya </w:t>
      </w:r>
      <w:r w:rsidR="00F641DE">
        <w:rPr>
          <w:rFonts w:ascii="Times New Roman" w:hAnsi="Times New Roman" w:cs="Times New Roman"/>
          <w:bCs/>
          <w:lang w:val="en-US"/>
        </w:rPr>
        <w:t xml:space="preserve">akseptor KB </w:t>
      </w:r>
      <w:r w:rsidR="00F641DE" w:rsidRPr="00F641DE">
        <w:rPr>
          <w:rFonts w:ascii="Times New Roman" w:hAnsi="Times New Roman" w:cs="Times New Roman"/>
          <w:bCs/>
          <w:lang w:val="en-US"/>
        </w:rPr>
        <w:t xml:space="preserve">yang menggunakan </w:t>
      </w:r>
      <w:r w:rsidR="00F641DE">
        <w:rPr>
          <w:rFonts w:ascii="Times New Roman" w:hAnsi="Times New Roman" w:cs="Times New Roman"/>
          <w:bCs/>
          <w:lang w:val="en-US"/>
        </w:rPr>
        <w:t>kontrasepsi</w:t>
      </w:r>
      <w:r w:rsidR="00F641DE" w:rsidRPr="00F641DE">
        <w:rPr>
          <w:rFonts w:ascii="Times New Roman" w:hAnsi="Times New Roman" w:cs="Times New Roman"/>
          <w:bCs/>
          <w:lang w:val="en-US"/>
        </w:rPr>
        <w:t xml:space="preserve"> suntik </w:t>
      </w:r>
      <w:r w:rsidR="00E4531A">
        <w:rPr>
          <w:rFonts w:ascii="Times New Roman" w:hAnsi="Times New Roman"/>
          <w:lang w:val="en-US"/>
        </w:rPr>
        <w:t>Depo Medroxy Progesteron Asetat (DMPA)</w:t>
      </w:r>
      <w:r w:rsidR="00F641DE" w:rsidRPr="00F641DE">
        <w:rPr>
          <w:rFonts w:ascii="Times New Roman" w:hAnsi="Times New Roman" w:cs="Times New Roman"/>
          <w:bCs/>
          <w:lang w:val="en-US"/>
        </w:rPr>
        <w:t>dalam jangka watu lama</w:t>
      </w:r>
      <w:r w:rsidR="00F641DE">
        <w:rPr>
          <w:rFonts w:ascii="Times New Roman" w:hAnsi="Times New Roman" w:cs="Times New Roman"/>
          <w:bCs/>
          <w:sz w:val="24"/>
          <w:szCs w:val="24"/>
          <w:lang w:val="en-US"/>
        </w:rPr>
        <w:t xml:space="preserve"> &gt; 2 tahun </w:t>
      </w:r>
      <w:r w:rsidRPr="00016C80">
        <w:rPr>
          <w:rFonts w:ascii="Times New Roman" w:hAnsi="Times New Roman"/>
          <w:lang w:val="en-US"/>
        </w:rPr>
        <w:t xml:space="preserve">memiliki </w:t>
      </w:r>
      <w:r w:rsidRPr="00016C80">
        <w:rPr>
          <w:rFonts w:ascii="Times New Roman" w:hAnsi="Times New Roman"/>
        </w:rPr>
        <w:t xml:space="preserve">resiko </w:t>
      </w:r>
      <w:r w:rsidR="00F641DE">
        <w:rPr>
          <w:rFonts w:ascii="Times New Roman" w:hAnsi="Times New Roman"/>
          <w:lang w:val="en-US"/>
        </w:rPr>
        <w:t>5</w:t>
      </w:r>
      <w:r w:rsidR="00F641DE">
        <w:rPr>
          <w:rFonts w:ascii="Times New Roman" w:hAnsi="Times New Roman"/>
        </w:rPr>
        <w:t>,</w:t>
      </w:r>
      <w:r w:rsidR="00F641DE">
        <w:rPr>
          <w:rFonts w:ascii="Times New Roman" w:hAnsi="Times New Roman"/>
          <w:lang w:val="en-US"/>
        </w:rPr>
        <w:t>014</w:t>
      </w:r>
      <w:r w:rsidR="00F641DE" w:rsidRPr="009A0FB8">
        <w:rPr>
          <w:rFonts w:ascii="Times New Roman" w:hAnsi="Times New Roman"/>
        </w:rPr>
        <w:t xml:space="preserve"> </w:t>
      </w:r>
      <w:r w:rsidRPr="00016C80">
        <w:rPr>
          <w:rFonts w:ascii="Times New Roman" w:hAnsi="Times New Roman"/>
          <w:lang w:val="en-US"/>
        </w:rPr>
        <w:t xml:space="preserve">kali lebih </w:t>
      </w:r>
      <w:r w:rsidRPr="00016C80">
        <w:rPr>
          <w:rFonts w:ascii="Times New Roman" w:hAnsi="Times New Roman"/>
        </w:rPr>
        <w:t>besar</w:t>
      </w:r>
      <w:r w:rsidRPr="00016C80">
        <w:rPr>
          <w:rFonts w:ascii="Times New Roman" w:hAnsi="Times New Roman"/>
          <w:lang w:val="en-US"/>
        </w:rPr>
        <w:t xml:space="preserve"> </w:t>
      </w:r>
      <w:r w:rsidRPr="00016C80">
        <w:rPr>
          <w:rFonts w:ascii="Times New Roman" w:hAnsi="Times New Roman"/>
        </w:rPr>
        <w:t xml:space="preserve">mengalami </w:t>
      </w:r>
      <w:r w:rsidR="00F641DE" w:rsidRPr="00F641DE">
        <w:rPr>
          <w:rFonts w:ascii="Times New Roman" w:hAnsi="Times New Roman" w:cs="Times New Roman"/>
          <w:bCs/>
          <w:lang w:val="en-US"/>
        </w:rPr>
        <w:t>peningkatan tekanan darah dibandingkan</w:t>
      </w:r>
      <w:r w:rsidR="00F641DE">
        <w:rPr>
          <w:rFonts w:ascii="Times New Roman" w:hAnsi="Times New Roman" w:cs="Times New Roman"/>
          <w:bCs/>
          <w:lang w:val="en-US"/>
        </w:rPr>
        <w:t xml:space="preserve"> akseptor KB </w:t>
      </w:r>
      <w:r w:rsidR="00F641DE" w:rsidRPr="00F641DE">
        <w:rPr>
          <w:rFonts w:ascii="Times New Roman" w:hAnsi="Times New Roman" w:cs="Times New Roman"/>
          <w:bCs/>
          <w:lang w:val="en-US"/>
        </w:rPr>
        <w:t xml:space="preserve">yang menggunakan </w:t>
      </w:r>
      <w:r w:rsidR="00F641DE">
        <w:rPr>
          <w:rFonts w:ascii="Times New Roman" w:hAnsi="Times New Roman" w:cs="Times New Roman"/>
          <w:bCs/>
          <w:lang w:val="en-US"/>
        </w:rPr>
        <w:t>kontrasepsi</w:t>
      </w:r>
      <w:r w:rsidR="00F641DE" w:rsidRPr="00F641DE">
        <w:rPr>
          <w:rFonts w:ascii="Times New Roman" w:hAnsi="Times New Roman" w:cs="Times New Roman"/>
          <w:bCs/>
          <w:lang w:val="en-US"/>
        </w:rPr>
        <w:t xml:space="preserve"> suntik </w:t>
      </w:r>
      <w:r w:rsidR="00E4531A">
        <w:rPr>
          <w:rFonts w:ascii="Times New Roman" w:hAnsi="Times New Roman"/>
          <w:lang w:val="en-US"/>
        </w:rPr>
        <w:t>Depo Medroxy Progesteron Asetat (DMPA)</w:t>
      </w:r>
      <w:r w:rsidR="00F641DE" w:rsidRPr="00F641DE">
        <w:rPr>
          <w:rFonts w:ascii="Times New Roman" w:hAnsi="Times New Roman" w:cs="Times New Roman"/>
          <w:bCs/>
          <w:lang w:val="en-US"/>
        </w:rPr>
        <w:t>dalam</w:t>
      </w:r>
      <w:r w:rsidR="00F641DE">
        <w:rPr>
          <w:rFonts w:ascii="Times New Roman" w:hAnsi="Times New Roman" w:cs="Times New Roman"/>
          <w:bCs/>
          <w:lang w:val="en-US"/>
        </w:rPr>
        <w:t xml:space="preserve"> waktu </w:t>
      </w:r>
      <w:r w:rsidR="00F641DE" w:rsidRPr="00F641DE">
        <w:rPr>
          <w:rFonts w:ascii="Times New Roman" w:hAnsi="Times New Roman" w:cs="Times New Roman"/>
          <w:bCs/>
          <w:lang w:val="en-US"/>
        </w:rPr>
        <w:t xml:space="preserve">singkat </w:t>
      </w:r>
      <w:r w:rsidR="00F641DE" w:rsidRPr="00F641DE">
        <w:rPr>
          <w:rFonts w:ascii="Times New Roman" w:hAnsi="Times New Roman" w:cs="Times New Roman"/>
          <w:lang w:val="en-US"/>
        </w:rPr>
        <w:t>≤ 2 tahun</w:t>
      </w:r>
      <w:r w:rsidRPr="00F641DE">
        <w:rPr>
          <w:rFonts w:ascii="Times New Roman" w:hAnsi="Times New Roman"/>
        </w:rPr>
        <w:t>.</w:t>
      </w:r>
      <w:r w:rsidR="007144AA">
        <w:rPr>
          <w:rFonts w:ascii="Times New Roman" w:hAnsi="Times New Roman"/>
          <w:lang w:val="en-US"/>
        </w:rPr>
        <w:t xml:space="preserve"> </w:t>
      </w:r>
      <w:r w:rsidR="005E5389">
        <w:rPr>
          <w:rFonts w:ascii="Times New Roman" w:hAnsi="Times New Roman"/>
          <w:lang w:val="en-US"/>
        </w:rPr>
        <w:t xml:space="preserve"> </w:t>
      </w:r>
      <w:r w:rsidR="00F641DE">
        <w:rPr>
          <w:rFonts w:ascii="Times New Roman" w:hAnsi="Times New Roman"/>
          <w:lang w:val="en-US"/>
        </w:rPr>
        <w:t xml:space="preserve"> </w:t>
      </w:r>
    </w:p>
    <w:p w:rsidR="0009038A" w:rsidRPr="0009038A" w:rsidRDefault="0009038A" w:rsidP="00F641DE">
      <w:pPr>
        <w:jc w:val="both"/>
        <w:rPr>
          <w:rFonts w:ascii="Times New Roman" w:hAnsi="Times New Roman"/>
          <w:lang w:val="en-US"/>
        </w:rPr>
      </w:pPr>
    </w:p>
    <w:p w:rsidR="00F436D8" w:rsidRDefault="00F436D8" w:rsidP="00F436D8">
      <w:pPr>
        <w:tabs>
          <w:tab w:val="left" w:pos="1890"/>
        </w:tabs>
        <w:ind w:left="180"/>
        <w:jc w:val="both"/>
        <w:rPr>
          <w:rFonts w:ascii="Times New Roman" w:hAnsi="Times New Roman"/>
          <w:b/>
          <w:lang w:val="en-US"/>
        </w:rPr>
      </w:pPr>
      <w:r w:rsidRPr="009A0FB8">
        <w:rPr>
          <w:rFonts w:ascii="Times New Roman" w:hAnsi="Times New Roman"/>
          <w:b/>
        </w:rPr>
        <w:t>PEMBAHASAN</w:t>
      </w:r>
    </w:p>
    <w:p w:rsidR="00AF6779" w:rsidRPr="00AF6779" w:rsidRDefault="00AF6779" w:rsidP="00763C97">
      <w:pPr>
        <w:pStyle w:val="ListParagraph"/>
        <w:numPr>
          <w:ilvl w:val="0"/>
          <w:numId w:val="3"/>
        </w:numPr>
        <w:tabs>
          <w:tab w:val="left" w:pos="270"/>
        </w:tabs>
        <w:ind w:left="270" w:hanging="270"/>
        <w:jc w:val="both"/>
        <w:rPr>
          <w:rFonts w:ascii="Times New Roman" w:hAnsi="Times New Roman"/>
          <w:color w:val="000000"/>
        </w:rPr>
      </w:pPr>
      <w:r w:rsidRPr="009A0FB8">
        <w:rPr>
          <w:rFonts w:ascii="Times New Roman" w:hAnsi="Times New Roman"/>
          <w:b/>
        </w:rPr>
        <w:t xml:space="preserve">Hubungan Antara </w:t>
      </w:r>
      <w:r>
        <w:rPr>
          <w:rFonts w:ascii="Times New Roman" w:hAnsi="Times New Roman"/>
          <w:b/>
        </w:rPr>
        <w:t xml:space="preserve">Lama Pemakaian Kontrasepsi Suntik </w:t>
      </w:r>
      <w:r w:rsidR="00E4531A">
        <w:rPr>
          <w:rFonts w:ascii="Times New Roman" w:hAnsi="Times New Roman" w:cs="Times New Roman"/>
          <w:b/>
          <w:bCs/>
          <w:i/>
        </w:rPr>
        <w:t>Depo Medroxy Progesteron Asetat (DMPA)</w:t>
      </w:r>
      <w:r w:rsidR="002A52D5">
        <w:rPr>
          <w:rFonts w:ascii="Times New Roman" w:hAnsi="Times New Roman" w:cs="Times New Roman"/>
          <w:b/>
          <w:bCs/>
          <w:i/>
        </w:rPr>
        <w:t xml:space="preserve"> </w:t>
      </w:r>
      <w:r w:rsidRPr="00AF6779">
        <w:rPr>
          <w:rFonts w:ascii="Times New Roman" w:hAnsi="Times New Roman" w:cs="Times New Roman"/>
          <w:b/>
          <w:bCs/>
        </w:rPr>
        <w:t xml:space="preserve">dengan Peningkatan Tekanan Darah </w:t>
      </w:r>
      <w:r w:rsidRPr="00AF6779">
        <w:rPr>
          <w:rFonts w:ascii="Times New Roman" w:hAnsi="Times New Roman" w:cs="Times New Roman"/>
          <w:b/>
        </w:rPr>
        <w:t xml:space="preserve">Di </w:t>
      </w:r>
      <w:r w:rsidRPr="00AF6779">
        <w:rPr>
          <w:rFonts w:ascii="Times New Roman" w:hAnsi="Times New Roman" w:cs="Times New Roman"/>
          <w:b/>
          <w:bCs/>
        </w:rPr>
        <w:t>PMB Bidan Silvy Kusmiran</w:t>
      </w:r>
    </w:p>
    <w:p w:rsidR="00F436D8" w:rsidRPr="00686D50" w:rsidRDefault="00F436D8" w:rsidP="00F436D8">
      <w:pPr>
        <w:pStyle w:val="ListParagraph"/>
        <w:spacing w:after="0" w:line="240" w:lineRule="auto"/>
        <w:ind w:left="270"/>
        <w:jc w:val="both"/>
        <w:rPr>
          <w:rFonts w:ascii="Times New Roman" w:hAnsi="Times New Roman"/>
          <w:b/>
        </w:rPr>
      </w:pPr>
    </w:p>
    <w:p w:rsidR="00C22C0C" w:rsidRDefault="00AF6779" w:rsidP="00C22C0C">
      <w:pPr>
        <w:pStyle w:val="ListParagraph"/>
        <w:ind w:left="0" w:firstLine="540"/>
        <w:jc w:val="both"/>
        <w:rPr>
          <w:rFonts w:ascii="Times New Roman" w:hAnsi="Times New Roman"/>
        </w:rPr>
      </w:pPr>
      <w:r>
        <w:rPr>
          <w:rFonts w:ascii="Times New Roman" w:hAnsi="Times New Roman"/>
        </w:rPr>
        <w:t>Hasil penelitian</w:t>
      </w:r>
      <w:r w:rsidRPr="009A0FB8">
        <w:rPr>
          <w:rFonts w:ascii="Times New Roman" w:hAnsi="Times New Roman"/>
        </w:rPr>
        <w:t xml:space="preserve"> hubungan antara </w:t>
      </w:r>
      <w:r w:rsidRPr="005E5389">
        <w:rPr>
          <w:rFonts w:ascii="Times New Roman" w:hAnsi="Times New Roman"/>
        </w:rPr>
        <w:t>lama pemakaian</w:t>
      </w:r>
      <w:r>
        <w:rPr>
          <w:rFonts w:ascii="Times New Roman" w:hAnsi="Times New Roman"/>
          <w:i/>
        </w:rPr>
        <w:t xml:space="preserve"> </w:t>
      </w:r>
      <w:r w:rsidRPr="009A0FB8">
        <w:rPr>
          <w:rFonts w:ascii="Times New Roman" w:hAnsi="Times New Roman"/>
        </w:rPr>
        <w:t xml:space="preserve">dengan </w:t>
      </w:r>
      <w:r>
        <w:rPr>
          <w:rFonts w:ascii="Times New Roman" w:hAnsi="Times New Roman"/>
        </w:rPr>
        <w:t>dengan peningkatan tekanan darah</w:t>
      </w:r>
      <w:r w:rsidRPr="009A0FB8">
        <w:rPr>
          <w:rFonts w:ascii="Times New Roman" w:hAnsi="Times New Roman"/>
          <w:b/>
        </w:rPr>
        <w:t xml:space="preserve"> </w:t>
      </w:r>
      <w:r w:rsidRPr="009A0FB8">
        <w:rPr>
          <w:rFonts w:ascii="Times New Roman" w:hAnsi="Times New Roman"/>
        </w:rPr>
        <w:t xml:space="preserve">pada </w:t>
      </w:r>
      <w:r>
        <w:rPr>
          <w:rFonts w:ascii="Times New Roman" w:hAnsi="Times New Roman"/>
        </w:rPr>
        <w:t xml:space="preserve">akseptor kontrasepsi suntik     </w:t>
      </w:r>
      <w:r w:rsidR="00E4531A">
        <w:rPr>
          <w:rFonts w:ascii="Times New Roman" w:hAnsi="Times New Roman"/>
        </w:rPr>
        <w:t xml:space="preserve">Depo Medroxy Progesteron Asetat (DMPA) </w:t>
      </w:r>
      <w:r>
        <w:rPr>
          <w:rFonts w:ascii="Times New Roman" w:hAnsi="Times New Roman"/>
        </w:rPr>
        <w:t xml:space="preserve">yang memakai </w:t>
      </w:r>
      <w:r w:rsidR="00E4531A">
        <w:rPr>
          <w:rFonts w:ascii="Times New Roman" w:hAnsi="Times New Roman"/>
        </w:rPr>
        <w:t>kontrasepsi</w:t>
      </w:r>
      <w:r w:rsidRPr="00D261F1">
        <w:rPr>
          <w:rFonts w:ascii="Times New Roman" w:hAnsi="Times New Roman"/>
        </w:rPr>
        <w:t xml:space="preserve"> suntik </w:t>
      </w:r>
      <w:r w:rsidR="00E4531A">
        <w:rPr>
          <w:rFonts w:ascii="Times New Roman" w:hAnsi="Times New Roman"/>
        </w:rPr>
        <w:t>Depo Medroxy Progesteron Asetat (DMPA)</w:t>
      </w:r>
      <w:r>
        <w:rPr>
          <w:rFonts w:ascii="Times New Roman" w:hAnsi="Times New Roman"/>
        </w:rPr>
        <w:t xml:space="preserve">yang mengalami peningkatan tekanan darah dengan lama pemakaian &gt;2 tahun sebanyak 19 responden (51,4%) dan yang tidak mengalami peningkatan tekanan darah dengan lama pemakaian &gt;2 tahun sebanyak 18 responden (48,6%). Sedangkan, </w:t>
      </w:r>
      <w:r w:rsidRPr="00D261F1">
        <w:rPr>
          <w:rFonts w:ascii="Times New Roman" w:hAnsi="Times New Roman"/>
        </w:rPr>
        <w:t xml:space="preserve">akseptor </w:t>
      </w:r>
      <w:r>
        <w:rPr>
          <w:rFonts w:ascii="Times New Roman" w:hAnsi="Times New Roman"/>
        </w:rPr>
        <w:t xml:space="preserve">yang memakai </w:t>
      </w:r>
      <w:r w:rsidR="00E4531A">
        <w:rPr>
          <w:rFonts w:ascii="Times New Roman" w:hAnsi="Times New Roman"/>
        </w:rPr>
        <w:t>kontrasepsi</w:t>
      </w:r>
      <w:r w:rsidRPr="00D261F1">
        <w:rPr>
          <w:rFonts w:ascii="Times New Roman" w:hAnsi="Times New Roman"/>
        </w:rPr>
        <w:t xml:space="preserve"> suntik </w:t>
      </w:r>
      <w:r w:rsidR="00E4531A">
        <w:rPr>
          <w:rFonts w:ascii="Times New Roman" w:hAnsi="Times New Roman"/>
        </w:rPr>
        <w:t>Depo Medroxy Progesteron Asetat (DMPA)</w:t>
      </w:r>
      <w:r>
        <w:rPr>
          <w:rFonts w:ascii="Times New Roman" w:hAnsi="Times New Roman"/>
        </w:rPr>
        <w:t xml:space="preserve">yang mengalami peningkatan tekanan darah dengan waktu singkat </w:t>
      </w:r>
      <w:r w:rsidRPr="008632A7">
        <w:rPr>
          <w:rFonts w:ascii="Times New Roman" w:hAnsi="Times New Roman" w:cs="Times New Roman"/>
        </w:rPr>
        <w:t>≤ 2 tahun</w:t>
      </w:r>
      <w:r>
        <w:rPr>
          <w:rFonts w:ascii="Times New Roman" w:hAnsi="Times New Roman" w:cs="Times New Roman"/>
        </w:rPr>
        <w:t xml:space="preserve"> sebanyak 4 responden (17,4%) </w:t>
      </w:r>
      <w:r>
        <w:rPr>
          <w:rFonts w:ascii="Times New Roman" w:hAnsi="Times New Roman"/>
        </w:rPr>
        <w:t xml:space="preserve">dan yang tidak </w:t>
      </w:r>
      <w:r>
        <w:rPr>
          <w:rFonts w:ascii="Times New Roman" w:hAnsi="Times New Roman"/>
        </w:rPr>
        <w:lastRenderedPageBreak/>
        <w:t xml:space="preserve">mengalami peningkatan tekanan darah dengan </w:t>
      </w:r>
      <w:r>
        <w:rPr>
          <w:rFonts w:ascii="Times New Roman" w:hAnsi="Times New Roman" w:cs="Times New Roman"/>
          <w:bCs/>
        </w:rPr>
        <w:t xml:space="preserve">waktu singkat </w:t>
      </w:r>
      <w:r>
        <w:rPr>
          <w:rFonts w:ascii="Times New Roman" w:hAnsi="Times New Roman" w:cs="Times New Roman"/>
        </w:rPr>
        <w:t xml:space="preserve">≤ </w:t>
      </w:r>
      <w:r w:rsidRPr="008632A7">
        <w:rPr>
          <w:rFonts w:ascii="Times New Roman" w:hAnsi="Times New Roman" w:cs="Times New Roman"/>
        </w:rPr>
        <w:t>2</w:t>
      </w:r>
      <w:r>
        <w:rPr>
          <w:rFonts w:ascii="Times New Roman" w:hAnsi="Times New Roman" w:cs="Times New Roman"/>
        </w:rPr>
        <w:t xml:space="preserve"> </w:t>
      </w:r>
      <w:r>
        <w:rPr>
          <w:rFonts w:ascii="Times New Roman" w:hAnsi="Times New Roman"/>
        </w:rPr>
        <w:t xml:space="preserve">tahun </w:t>
      </w:r>
      <w:r w:rsidRPr="00F641DE">
        <w:rPr>
          <w:rFonts w:ascii="Times New Roman" w:hAnsi="Times New Roman" w:cs="Times New Roman"/>
          <w:bCs/>
        </w:rPr>
        <w:t xml:space="preserve">sebanyak </w:t>
      </w:r>
      <w:r>
        <w:rPr>
          <w:rFonts w:ascii="Times New Roman" w:hAnsi="Times New Roman" w:cs="Times New Roman"/>
          <w:bCs/>
        </w:rPr>
        <w:t xml:space="preserve">19 responden </w:t>
      </w:r>
      <w:r w:rsidRPr="00F641DE">
        <w:rPr>
          <w:rFonts w:ascii="Times New Roman" w:hAnsi="Times New Roman" w:cs="Times New Roman"/>
          <w:bCs/>
        </w:rPr>
        <w:t>(</w:t>
      </w:r>
      <w:r>
        <w:rPr>
          <w:rFonts w:ascii="Times New Roman" w:hAnsi="Times New Roman" w:cs="Times New Roman"/>
          <w:bCs/>
        </w:rPr>
        <w:t>82,6</w:t>
      </w:r>
      <w:r w:rsidRPr="00F641DE">
        <w:rPr>
          <w:rFonts w:ascii="Times New Roman" w:hAnsi="Times New Roman" w:cs="Times New Roman"/>
          <w:bCs/>
        </w:rPr>
        <w:t>%)</w:t>
      </w:r>
      <w:r>
        <w:rPr>
          <w:rFonts w:ascii="Times New Roman" w:hAnsi="Times New Roman" w:cs="Times New Roman"/>
          <w:bCs/>
        </w:rPr>
        <w:t xml:space="preserve">. </w:t>
      </w:r>
      <w:r w:rsidRPr="009A0FB8">
        <w:rPr>
          <w:rFonts w:ascii="Times New Roman" w:hAnsi="Times New Roman"/>
        </w:rPr>
        <w:t xml:space="preserve">Hasil uji statistik didapatkan nilai </w:t>
      </w:r>
      <w:r w:rsidRPr="009A0FB8">
        <w:rPr>
          <w:rFonts w:ascii="Times New Roman" w:hAnsi="Times New Roman"/>
          <w:i/>
        </w:rPr>
        <w:t>p-value</w:t>
      </w:r>
      <w:r>
        <w:rPr>
          <w:rFonts w:ascii="Times New Roman" w:hAnsi="Times New Roman"/>
        </w:rPr>
        <w:t>=0,009</w:t>
      </w:r>
      <w:r w:rsidRPr="009A0FB8">
        <w:rPr>
          <w:rFonts w:ascii="Times New Roman" w:hAnsi="Times New Roman"/>
        </w:rPr>
        <w:t xml:space="preserve"> maka dapat disimpulkan bahwa ada hubungan antara </w:t>
      </w:r>
      <w:r w:rsidRPr="005E5389">
        <w:rPr>
          <w:rFonts w:ascii="Times New Roman" w:hAnsi="Times New Roman"/>
        </w:rPr>
        <w:t>lama pemakaian</w:t>
      </w:r>
      <w:r>
        <w:rPr>
          <w:rFonts w:ascii="Times New Roman" w:hAnsi="Times New Roman"/>
          <w:i/>
        </w:rPr>
        <w:t xml:space="preserve"> </w:t>
      </w:r>
      <w:r w:rsidRPr="009A0FB8">
        <w:rPr>
          <w:rFonts w:ascii="Times New Roman" w:hAnsi="Times New Roman"/>
        </w:rPr>
        <w:t xml:space="preserve">dengan </w:t>
      </w:r>
      <w:r>
        <w:rPr>
          <w:rFonts w:ascii="Times New Roman" w:hAnsi="Times New Roman"/>
        </w:rPr>
        <w:t>dengan peningkatan tekanan darah</w:t>
      </w:r>
      <w:r w:rsidRPr="009A0FB8">
        <w:rPr>
          <w:rFonts w:ascii="Times New Roman" w:hAnsi="Times New Roman"/>
          <w:b/>
        </w:rPr>
        <w:t xml:space="preserve"> </w:t>
      </w:r>
      <w:r w:rsidRPr="009A0FB8">
        <w:rPr>
          <w:rFonts w:ascii="Times New Roman" w:hAnsi="Times New Roman"/>
        </w:rPr>
        <w:t xml:space="preserve">pada </w:t>
      </w:r>
      <w:r>
        <w:rPr>
          <w:rFonts w:ascii="Times New Roman" w:hAnsi="Times New Roman"/>
        </w:rPr>
        <w:t xml:space="preserve">akseptor kontrasepsi suntik </w:t>
      </w:r>
      <w:r w:rsidR="00E4531A">
        <w:rPr>
          <w:rFonts w:ascii="Times New Roman" w:hAnsi="Times New Roman"/>
        </w:rPr>
        <w:t>Depo Medroxy Progesteron Asetat (DMPA)</w:t>
      </w:r>
      <w:r w:rsidRPr="0016351C">
        <w:rPr>
          <w:rFonts w:ascii="Times New Roman" w:hAnsi="Times New Roman"/>
        </w:rPr>
        <w:t>)</w:t>
      </w:r>
      <w:r>
        <w:rPr>
          <w:rFonts w:ascii="Times New Roman" w:hAnsi="Times New Roman"/>
        </w:rPr>
        <w:t>, diperoleh nilai OR = 5,014</w:t>
      </w:r>
      <w:r w:rsidRPr="009A0FB8">
        <w:rPr>
          <w:rFonts w:ascii="Times New Roman" w:hAnsi="Times New Roman"/>
        </w:rPr>
        <w:t xml:space="preserve"> artinya </w:t>
      </w:r>
      <w:r>
        <w:rPr>
          <w:rFonts w:ascii="Times New Roman" w:hAnsi="Times New Roman" w:cs="Times New Roman"/>
          <w:bCs/>
        </w:rPr>
        <w:t xml:space="preserve">akseptor KB </w:t>
      </w:r>
      <w:r w:rsidRPr="00F641DE">
        <w:rPr>
          <w:rFonts w:ascii="Times New Roman" w:hAnsi="Times New Roman" w:cs="Times New Roman"/>
          <w:bCs/>
        </w:rPr>
        <w:t xml:space="preserve">yang menggunakan </w:t>
      </w:r>
      <w:r>
        <w:rPr>
          <w:rFonts w:ascii="Times New Roman" w:hAnsi="Times New Roman" w:cs="Times New Roman"/>
          <w:bCs/>
        </w:rPr>
        <w:t>kontrasepsi</w:t>
      </w:r>
      <w:r w:rsidRPr="00F641DE">
        <w:rPr>
          <w:rFonts w:ascii="Times New Roman" w:hAnsi="Times New Roman" w:cs="Times New Roman"/>
          <w:bCs/>
        </w:rPr>
        <w:t xml:space="preserve"> suntik </w:t>
      </w:r>
      <w:r w:rsidR="00E4531A">
        <w:rPr>
          <w:rFonts w:ascii="Times New Roman" w:hAnsi="Times New Roman"/>
        </w:rPr>
        <w:t>Depo Medroxy Progesteron Asetat (DMPA)</w:t>
      </w:r>
      <w:r w:rsidR="002A52D5">
        <w:rPr>
          <w:rFonts w:ascii="Times New Roman" w:hAnsi="Times New Roman"/>
        </w:rPr>
        <w:t xml:space="preserve"> </w:t>
      </w:r>
      <w:r w:rsidRPr="00F641DE">
        <w:rPr>
          <w:rFonts w:ascii="Times New Roman" w:hAnsi="Times New Roman" w:cs="Times New Roman"/>
          <w:bCs/>
        </w:rPr>
        <w:t>dalam jangka watu lama</w:t>
      </w:r>
      <w:r>
        <w:rPr>
          <w:rFonts w:ascii="Times New Roman" w:hAnsi="Times New Roman" w:cs="Times New Roman"/>
          <w:bCs/>
          <w:sz w:val="24"/>
          <w:szCs w:val="24"/>
        </w:rPr>
        <w:t xml:space="preserve"> &gt; 2 tahun </w:t>
      </w:r>
      <w:r w:rsidRPr="00016C80">
        <w:rPr>
          <w:rFonts w:ascii="Times New Roman" w:hAnsi="Times New Roman"/>
        </w:rPr>
        <w:t xml:space="preserve">memiliki resiko </w:t>
      </w:r>
      <w:r>
        <w:rPr>
          <w:rFonts w:ascii="Times New Roman" w:hAnsi="Times New Roman"/>
        </w:rPr>
        <w:t>5,014</w:t>
      </w:r>
      <w:r w:rsidRPr="009A0FB8">
        <w:rPr>
          <w:rFonts w:ascii="Times New Roman" w:hAnsi="Times New Roman"/>
        </w:rPr>
        <w:t xml:space="preserve"> </w:t>
      </w:r>
      <w:r w:rsidRPr="00016C80">
        <w:rPr>
          <w:rFonts w:ascii="Times New Roman" w:hAnsi="Times New Roman"/>
        </w:rPr>
        <w:t xml:space="preserve">kali lebih besar mengalami </w:t>
      </w:r>
      <w:r w:rsidRPr="00F641DE">
        <w:rPr>
          <w:rFonts w:ascii="Times New Roman" w:hAnsi="Times New Roman" w:cs="Times New Roman"/>
          <w:bCs/>
        </w:rPr>
        <w:t>peningkatan tekanan darah dibandingkan</w:t>
      </w:r>
      <w:r>
        <w:rPr>
          <w:rFonts w:ascii="Times New Roman" w:hAnsi="Times New Roman" w:cs="Times New Roman"/>
          <w:bCs/>
        </w:rPr>
        <w:t xml:space="preserve"> akseptor KB </w:t>
      </w:r>
      <w:r w:rsidRPr="00F641DE">
        <w:rPr>
          <w:rFonts w:ascii="Times New Roman" w:hAnsi="Times New Roman" w:cs="Times New Roman"/>
          <w:bCs/>
        </w:rPr>
        <w:t xml:space="preserve">yang menggunakan </w:t>
      </w:r>
      <w:r>
        <w:rPr>
          <w:rFonts w:ascii="Times New Roman" w:hAnsi="Times New Roman" w:cs="Times New Roman"/>
          <w:bCs/>
        </w:rPr>
        <w:t>kontrasepsi</w:t>
      </w:r>
      <w:r w:rsidRPr="00F641DE">
        <w:rPr>
          <w:rFonts w:ascii="Times New Roman" w:hAnsi="Times New Roman" w:cs="Times New Roman"/>
          <w:bCs/>
        </w:rPr>
        <w:t xml:space="preserve"> suntik </w:t>
      </w:r>
      <w:r w:rsidR="00E4531A">
        <w:rPr>
          <w:rFonts w:ascii="Times New Roman" w:hAnsi="Times New Roman"/>
        </w:rPr>
        <w:t>Depo Medroxy Progesteron Asetat (DMPA)</w:t>
      </w:r>
      <w:r w:rsidR="00B861AB">
        <w:rPr>
          <w:rFonts w:ascii="Times New Roman" w:hAnsi="Times New Roman"/>
        </w:rPr>
        <w:t xml:space="preserve"> </w:t>
      </w:r>
      <w:r w:rsidRPr="00F641DE">
        <w:rPr>
          <w:rFonts w:ascii="Times New Roman" w:hAnsi="Times New Roman" w:cs="Times New Roman"/>
          <w:bCs/>
        </w:rPr>
        <w:t>dalam</w:t>
      </w:r>
      <w:r>
        <w:rPr>
          <w:rFonts w:ascii="Times New Roman" w:hAnsi="Times New Roman" w:cs="Times New Roman"/>
          <w:bCs/>
        </w:rPr>
        <w:t xml:space="preserve"> waktu </w:t>
      </w:r>
      <w:r w:rsidRPr="00F641DE">
        <w:rPr>
          <w:rFonts w:ascii="Times New Roman" w:hAnsi="Times New Roman" w:cs="Times New Roman"/>
          <w:bCs/>
        </w:rPr>
        <w:t xml:space="preserve">singkat </w:t>
      </w:r>
      <w:r w:rsidRPr="00F641DE">
        <w:rPr>
          <w:rFonts w:ascii="Times New Roman" w:hAnsi="Times New Roman" w:cs="Times New Roman"/>
        </w:rPr>
        <w:t>≤ 2 tahun</w:t>
      </w:r>
      <w:r w:rsidRPr="00F641DE">
        <w:rPr>
          <w:rFonts w:ascii="Times New Roman" w:hAnsi="Times New Roman"/>
        </w:rPr>
        <w:t>.</w:t>
      </w:r>
      <w:r>
        <w:rPr>
          <w:rFonts w:ascii="Times New Roman" w:hAnsi="Times New Roman"/>
        </w:rPr>
        <w:t xml:space="preserve">   </w:t>
      </w:r>
    </w:p>
    <w:p w:rsidR="0093035E" w:rsidRPr="00C22C0C" w:rsidRDefault="00F436D8" w:rsidP="00C22C0C">
      <w:pPr>
        <w:pStyle w:val="ListParagraph"/>
        <w:ind w:left="0" w:firstLine="540"/>
        <w:jc w:val="both"/>
        <w:rPr>
          <w:rFonts w:ascii="Times New Roman" w:eastAsia="Times New Roman" w:hAnsi="Times New Roman" w:cs="Times New Roman"/>
        </w:rPr>
      </w:pPr>
      <w:r>
        <w:rPr>
          <w:rFonts w:ascii="Times New Roman" w:hAnsi="Times New Roman"/>
        </w:rPr>
        <w:t xml:space="preserve">Hasil penelitian menunjukkan terdapat hubungan </w:t>
      </w:r>
      <w:r w:rsidRPr="00900F17">
        <w:rPr>
          <w:rFonts w:ascii="Times New Roman" w:hAnsi="Times New Roman"/>
        </w:rPr>
        <w:t xml:space="preserve">antara </w:t>
      </w:r>
      <w:r w:rsidR="00CC4A3C">
        <w:rPr>
          <w:rFonts w:ascii="Times New Roman" w:hAnsi="Times New Roman"/>
        </w:rPr>
        <w:t xml:space="preserve">lama pemakaian </w:t>
      </w:r>
      <w:r w:rsidR="00E4531A">
        <w:rPr>
          <w:rFonts w:ascii="Times New Roman" w:hAnsi="Times New Roman"/>
        </w:rPr>
        <w:t xml:space="preserve">kontrasepsi suntik Depo Medroxy Progesteron Asetat (DMPA) </w:t>
      </w:r>
      <w:r w:rsidR="00CC4A3C">
        <w:rPr>
          <w:rFonts w:ascii="Times New Roman" w:hAnsi="Times New Roman"/>
        </w:rPr>
        <w:t xml:space="preserve">dengan </w:t>
      </w:r>
      <w:r w:rsidR="00CC4A3C" w:rsidRPr="00E4531A">
        <w:rPr>
          <w:rFonts w:ascii="Times New Roman" w:hAnsi="Times New Roman"/>
        </w:rPr>
        <w:t>peningkatan tekanan darah</w:t>
      </w:r>
      <w:r w:rsidR="00E4531A">
        <w:rPr>
          <w:rFonts w:ascii="Times New Roman" w:hAnsi="Times New Roman"/>
        </w:rPr>
        <w:t xml:space="preserve"> di PMB Silvy Kusmiran</w:t>
      </w:r>
      <w:r w:rsidR="00E4531A" w:rsidRPr="00E4531A">
        <w:rPr>
          <w:rFonts w:ascii="Times New Roman" w:hAnsi="Times New Roman"/>
        </w:rPr>
        <w:t xml:space="preserve"> </w:t>
      </w:r>
      <w:r w:rsidR="00E4531A" w:rsidRPr="00E4531A">
        <w:rPr>
          <w:rFonts w:ascii="Times New Roman" w:hAnsi="Times New Roman" w:cs="Times New Roman"/>
        </w:rPr>
        <w:t xml:space="preserve">dikarenakan akseptor dengan lama pemakaian </w:t>
      </w:r>
      <w:r w:rsidR="00C22C0C" w:rsidRPr="0093035E">
        <w:rPr>
          <w:rFonts w:ascii="Times New Roman" w:eastAsia="Times New Roman" w:hAnsi="Times New Roman" w:cs="Times New Roman"/>
        </w:rPr>
        <w:t>kontrasepsi  suntik  selama  1</w:t>
      </w:r>
      <w:r w:rsidR="00C22C0C">
        <w:rPr>
          <w:rFonts w:ascii="Times New Roman" w:eastAsia="Times New Roman" w:hAnsi="Times New Roman" w:cs="Times New Roman"/>
        </w:rPr>
        <w:t xml:space="preserve"> </w:t>
      </w:r>
      <w:r w:rsidR="00C22C0C" w:rsidRPr="0093035E">
        <w:rPr>
          <w:rFonts w:ascii="Times New Roman" w:eastAsia="Times New Roman" w:hAnsi="Times New Roman" w:cs="Times New Roman"/>
        </w:rPr>
        <w:t>-</w:t>
      </w:r>
      <w:r w:rsidR="00C22C0C">
        <w:rPr>
          <w:rFonts w:ascii="Times New Roman" w:eastAsia="Times New Roman" w:hAnsi="Times New Roman" w:cs="Times New Roman"/>
        </w:rPr>
        <w:t xml:space="preserve"> </w:t>
      </w:r>
      <w:r w:rsidR="00C22C0C" w:rsidRPr="0093035E">
        <w:rPr>
          <w:rFonts w:ascii="Times New Roman" w:eastAsia="Times New Roman" w:hAnsi="Times New Roman" w:cs="Times New Roman"/>
        </w:rPr>
        <w:t>2  tahun  atau  &gt;  2  tahun  ini sesuai  dengan  tujuan  kontrasepsi    untuk  menjarangkan  kehamilan</w:t>
      </w:r>
      <w:r w:rsidR="00C22C0C">
        <w:rPr>
          <w:rFonts w:ascii="Times New Roman" w:eastAsia="Times New Roman" w:hAnsi="Times New Roman" w:cs="Times New Roman"/>
        </w:rPr>
        <w:t xml:space="preserve">. </w:t>
      </w:r>
      <w:r w:rsidR="00C22C0C" w:rsidRPr="0093035E">
        <w:rPr>
          <w:rFonts w:ascii="Times New Roman" w:eastAsia="Times New Roman" w:hAnsi="Times New Roman" w:cs="Times New Roman"/>
        </w:rPr>
        <w:t xml:space="preserve">Dengan </w:t>
      </w:r>
      <w:r w:rsidR="00C22C0C">
        <w:rPr>
          <w:rFonts w:ascii="Times New Roman" w:eastAsia="Times New Roman" w:hAnsi="Times New Roman" w:cs="Times New Roman"/>
        </w:rPr>
        <w:t xml:space="preserve">metode   </w:t>
      </w:r>
      <w:proofErr w:type="gramStart"/>
      <w:r w:rsidR="00C22C0C">
        <w:rPr>
          <w:rFonts w:ascii="Times New Roman" w:eastAsia="Times New Roman" w:hAnsi="Times New Roman" w:cs="Times New Roman"/>
        </w:rPr>
        <w:t xml:space="preserve">kontrasepsi  </w:t>
      </w:r>
      <w:r w:rsidR="00C22C0C" w:rsidRPr="0093035E">
        <w:rPr>
          <w:rFonts w:ascii="Times New Roman" w:eastAsia="Times New Roman" w:hAnsi="Times New Roman" w:cs="Times New Roman"/>
        </w:rPr>
        <w:t>suntik</w:t>
      </w:r>
      <w:proofErr w:type="gramEnd"/>
      <w:r w:rsidR="00C22C0C" w:rsidRPr="0093035E">
        <w:rPr>
          <w:rFonts w:ascii="Times New Roman" w:eastAsia="Times New Roman" w:hAnsi="Times New Roman" w:cs="Times New Roman"/>
        </w:rPr>
        <w:t xml:space="preserve"> wanita   dapat   mengatur   jarak</w:t>
      </w:r>
      <w:r w:rsidR="00C22C0C">
        <w:rPr>
          <w:rFonts w:ascii="Times New Roman" w:eastAsia="Times New Roman" w:hAnsi="Times New Roman" w:cs="Times New Roman"/>
        </w:rPr>
        <w:t xml:space="preserve"> </w:t>
      </w:r>
      <w:r w:rsidR="00C22C0C" w:rsidRPr="0093035E">
        <w:rPr>
          <w:rFonts w:ascii="Times New Roman" w:eastAsia="Times New Roman" w:hAnsi="Times New Roman" w:cs="Times New Roman"/>
        </w:rPr>
        <w:t>kehamilan  yang  diinginkannya  dengan  lama  pemakaian  kontrasepsi suntik DMPA.</w:t>
      </w:r>
      <w:r w:rsidR="00C22C0C">
        <w:rPr>
          <w:rFonts w:ascii="Times New Roman" w:eastAsia="Times New Roman" w:hAnsi="Times New Roman" w:cs="Times New Roman"/>
        </w:rPr>
        <w:t xml:space="preserve"> </w:t>
      </w:r>
      <w:r w:rsidR="00C22C0C" w:rsidRPr="0093035E">
        <w:rPr>
          <w:rFonts w:ascii="Times New Roman" w:eastAsia="Times New Roman" w:hAnsi="Times New Roman" w:cs="Times New Roman"/>
        </w:rPr>
        <w:t>Terdapat  beberapa  faktor  yang  mempengaruhi  responden  tetap memakai  metode  kontrasepsi  suntik  DMPA  ini,  antara  lain  karena responden pernah memakai kontrasepsi ini dan merasa nyaman selama pemakaiannya,  sehingg</w:t>
      </w:r>
      <w:r w:rsidR="00C22C0C">
        <w:rPr>
          <w:rFonts w:ascii="Times New Roman" w:eastAsia="Times New Roman" w:hAnsi="Times New Roman" w:cs="Times New Roman"/>
        </w:rPr>
        <w:t xml:space="preserve">a  ingin  memakai </w:t>
      </w:r>
      <w:r w:rsidR="00C22C0C" w:rsidRPr="0093035E">
        <w:rPr>
          <w:rFonts w:ascii="Times New Roman" w:eastAsia="Times New Roman" w:hAnsi="Times New Roman" w:cs="Times New Roman"/>
        </w:rPr>
        <w:t xml:space="preserve">metode  ini  kembali.  </w:t>
      </w:r>
      <w:proofErr w:type="gramStart"/>
      <w:r w:rsidR="00C22C0C" w:rsidRPr="0093035E">
        <w:rPr>
          <w:rFonts w:ascii="Times New Roman" w:eastAsia="Times New Roman" w:hAnsi="Times New Roman" w:cs="Times New Roman"/>
        </w:rPr>
        <w:t xml:space="preserve">Wanita </w:t>
      </w:r>
      <w:r w:rsidR="00C22C0C">
        <w:rPr>
          <w:rFonts w:ascii="Times New Roman" w:eastAsia="Times New Roman" w:hAnsi="Times New Roman" w:cs="Times New Roman"/>
        </w:rPr>
        <w:t xml:space="preserve"> </w:t>
      </w:r>
      <w:r w:rsidR="00C22C0C" w:rsidRPr="0093035E">
        <w:rPr>
          <w:rFonts w:ascii="Times New Roman" w:eastAsia="Times New Roman" w:hAnsi="Times New Roman" w:cs="Times New Roman"/>
        </w:rPr>
        <w:t>yang</w:t>
      </w:r>
      <w:proofErr w:type="gramEnd"/>
      <w:r w:rsidR="00C22C0C" w:rsidRPr="0093035E">
        <w:rPr>
          <w:rFonts w:ascii="Times New Roman" w:eastAsia="Times New Roman" w:hAnsi="Times New Roman" w:cs="Times New Roman"/>
        </w:rPr>
        <w:t xml:space="preserve"> dahulunya  pernah  memakai  salah  s</w:t>
      </w:r>
      <w:r w:rsidR="00C22C0C">
        <w:rPr>
          <w:rFonts w:ascii="Times New Roman" w:eastAsia="Times New Roman" w:hAnsi="Times New Roman" w:cs="Times New Roman"/>
        </w:rPr>
        <w:t xml:space="preserve">atu  jenis </w:t>
      </w:r>
      <w:r w:rsidR="00C22C0C" w:rsidRPr="0093035E">
        <w:rPr>
          <w:rFonts w:ascii="Times New Roman" w:eastAsia="Times New Roman" w:hAnsi="Times New Roman" w:cs="Times New Roman"/>
        </w:rPr>
        <w:t xml:space="preserve">kontrasepsi  dia </w:t>
      </w:r>
      <w:r w:rsidR="00C22C0C" w:rsidRPr="00C22C0C">
        <w:rPr>
          <w:rFonts w:ascii="Times New Roman" w:eastAsia="Times New Roman" w:hAnsi="Times New Roman" w:cs="Times New Roman"/>
        </w:rPr>
        <w:t>me</w:t>
      </w:r>
      <w:r w:rsidR="00C22C0C">
        <w:rPr>
          <w:rFonts w:ascii="Times New Roman" w:eastAsia="Times New Roman" w:hAnsi="Times New Roman" w:cs="Times New Roman"/>
        </w:rPr>
        <w:t xml:space="preserve">rasa nyaman dan merasa mendapat </w:t>
      </w:r>
      <w:r w:rsidR="00C22C0C" w:rsidRPr="00C22C0C">
        <w:rPr>
          <w:rFonts w:ascii="Times New Roman" w:eastAsia="Times New Roman" w:hAnsi="Times New Roman" w:cs="Times New Roman"/>
        </w:rPr>
        <w:t>keuntungan dari kontrasepsi itu. Maka  kemungkinan  besar  ia  akan  memakai  kontrasepsi  itu  lagi</w:t>
      </w:r>
      <w:r w:rsidR="00C22C0C">
        <w:rPr>
          <w:rFonts w:ascii="Times New Roman" w:hAnsi="Times New Roman"/>
        </w:rPr>
        <w:t xml:space="preserve">. Pada akseptor suntik DMPAdengan lama pemakaian </w:t>
      </w:r>
      <w:r w:rsidR="00E4531A" w:rsidRPr="00E4531A">
        <w:rPr>
          <w:rFonts w:ascii="Times New Roman" w:hAnsi="Times New Roman" w:cs="Times New Roman"/>
        </w:rPr>
        <w:t xml:space="preserve">1 tahun tidak berisiko mengalami peningkatan tekanan darah disebabkan oleh beberapa faktor yaitu psikologis, faktor genetik, pola hidup, umur, medikasi (penggunaan obat lain), aktivitas fisik, stres, dan kemungkinan tingkat stresnya cukup tinggi dengan pekerjaan yang banyak </w:t>
      </w:r>
      <w:r w:rsidR="00E4531A" w:rsidRPr="00E4531A">
        <w:rPr>
          <w:rFonts w:ascii="Times New Roman" w:hAnsi="Times New Roman" w:cs="Times New Roman"/>
        </w:rPr>
        <w:lastRenderedPageBreak/>
        <w:t>serta kejenuhan yang dialami dan tidak ada yang perlu dikhawatirkan karena peningkatan tekanan darah dapat terjadi karena efek samping dari penggunaan kontrasepsi yang lama dan tidak ada hal yang patologik</w:t>
      </w:r>
      <w:r w:rsidR="00C22C0C">
        <w:rPr>
          <w:rFonts w:ascii="Times New Roman" w:hAnsi="Times New Roman" w:cs="Times New Roman"/>
        </w:rPr>
        <w:t>.</w:t>
      </w:r>
      <w:r w:rsidR="00BC5DD6" w:rsidRPr="00BC5DD6">
        <w:rPr>
          <w:rFonts w:ascii="Times New Roman" w:hAnsi="Times New Roman" w:cs="Times New Roman"/>
          <w:vertAlign w:val="superscript"/>
        </w:rPr>
        <w:t>12</w:t>
      </w:r>
    </w:p>
    <w:p w:rsidR="00CC4A3C" w:rsidRPr="00E4531A" w:rsidRDefault="00F436D8" w:rsidP="00E4531A">
      <w:pPr>
        <w:pStyle w:val="ListParagraph"/>
        <w:spacing w:after="0" w:line="240" w:lineRule="auto"/>
        <w:ind w:left="0" w:firstLine="540"/>
        <w:jc w:val="both"/>
        <w:rPr>
          <w:rFonts w:ascii="Times New Roman" w:hAnsi="Times New Roman"/>
        </w:rPr>
      </w:pPr>
      <w:r w:rsidRPr="004E352A">
        <w:rPr>
          <w:rFonts w:ascii="Times New Roman" w:hAnsi="Times New Roman"/>
        </w:rPr>
        <w:t xml:space="preserve">Hasil penelitian ini </w:t>
      </w:r>
      <w:r>
        <w:rPr>
          <w:rFonts w:ascii="Times New Roman" w:hAnsi="Times New Roman"/>
        </w:rPr>
        <w:t>sejalan</w:t>
      </w:r>
      <w:r w:rsidRPr="004E352A">
        <w:rPr>
          <w:rFonts w:ascii="Times New Roman" w:hAnsi="Times New Roman"/>
        </w:rPr>
        <w:t xml:space="preserve"> dengan penelitian yang dilakukan</w:t>
      </w:r>
      <w:r>
        <w:rPr>
          <w:rFonts w:ascii="Times New Roman" w:hAnsi="Times New Roman"/>
          <w:color w:val="FF0000"/>
        </w:rPr>
        <w:t xml:space="preserve"> </w:t>
      </w:r>
      <w:r w:rsidR="00BC5DD6">
        <w:rPr>
          <w:rFonts w:ascii="Times New Roman" w:hAnsi="Times New Roman" w:cs="Times New Roman"/>
          <w:bCs/>
        </w:rPr>
        <w:t>M</w:t>
      </w:r>
      <w:r w:rsidR="00B72376" w:rsidRPr="00B72376">
        <w:rPr>
          <w:rFonts w:ascii="Times New Roman" w:hAnsi="Times New Roman" w:cs="Times New Roman"/>
          <w:bCs/>
        </w:rPr>
        <w:t>ulyani, dkk (2020) yang berjudul Hubungan Lamanya Penggunaan Alat Kontrasepsi Hormonal Suntik Tiga Bulan dengan Hipertensi</w:t>
      </w:r>
      <w:r w:rsidR="00B72376" w:rsidRPr="00B72376">
        <w:rPr>
          <w:rFonts w:ascii="Times New Roman" w:hAnsi="Times New Roman" w:cs="Times New Roman"/>
        </w:rPr>
        <w:t>di UPT Puskesmas Kopo Kota Bandung di dapatkan hasil akseptor KB suntik tiga bulan sebanyak 38,6% dan lama penggunaan KB suntuk tiga bulan paling banyak 12-24 bulan sebanyak 63,9%. Terdapat hubungan antara lamanya penggunaan KB suntik tiga bulan dengan kejadian hipertensi (</w:t>
      </w:r>
      <w:r w:rsidR="00B72376" w:rsidRPr="00B72376">
        <w:rPr>
          <w:rFonts w:ascii="Times New Roman" w:hAnsi="Times New Roman" w:cs="Times New Roman"/>
          <w:i/>
          <w:iCs/>
        </w:rPr>
        <w:t xml:space="preserve">p-value </w:t>
      </w:r>
      <w:r w:rsidR="00B72376" w:rsidRPr="00B72376">
        <w:rPr>
          <w:rFonts w:ascii="Times New Roman" w:hAnsi="Times New Roman" w:cs="Times New Roman"/>
        </w:rPr>
        <w:t>= 0,000). Semakin lama penggunaan KB suntik tiga bulan semakin berisiko mengalami hipertensi.</w:t>
      </w:r>
      <w:r w:rsidR="00BC5DD6" w:rsidRPr="00BC5DD6">
        <w:rPr>
          <w:rFonts w:ascii="Times New Roman" w:hAnsi="Times New Roman" w:cs="Times New Roman"/>
          <w:vertAlign w:val="superscript"/>
        </w:rPr>
        <w:t>13</w:t>
      </w:r>
    </w:p>
    <w:p w:rsidR="00E4531A" w:rsidRDefault="00F436D8" w:rsidP="00E4531A">
      <w:pPr>
        <w:pStyle w:val="ListParagraph"/>
        <w:ind w:left="0" w:firstLine="540"/>
        <w:jc w:val="both"/>
        <w:rPr>
          <w:rFonts w:ascii="Times New Roman" w:hAnsi="Times New Roman"/>
        </w:rPr>
      </w:pPr>
      <w:r w:rsidRPr="00F65AF5">
        <w:rPr>
          <w:rFonts w:ascii="Times New Roman" w:hAnsi="Times New Roman"/>
        </w:rPr>
        <w:t xml:space="preserve">Hal ini </w:t>
      </w:r>
      <w:r>
        <w:rPr>
          <w:rFonts w:ascii="Times New Roman" w:hAnsi="Times New Roman"/>
        </w:rPr>
        <w:t>sesuai</w:t>
      </w:r>
      <w:r w:rsidRPr="00F65AF5">
        <w:rPr>
          <w:rFonts w:ascii="Times New Roman" w:hAnsi="Times New Roman"/>
        </w:rPr>
        <w:t xml:space="preserve"> dengan teori dalam </w:t>
      </w:r>
      <w:r w:rsidR="00B72376">
        <w:rPr>
          <w:rFonts w:ascii="Times New Roman" w:hAnsi="Times New Roman"/>
        </w:rPr>
        <w:t xml:space="preserve">Asare, </w:t>
      </w:r>
      <w:r w:rsidR="00B72376" w:rsidRPr="00B72376">
        <w:rPr>
          <w:rFonts w:ascii="Times New Roman" w:hAnsi="Times New Roman"/>
          <w:i/>
        </w:rPr>
        <w:t>et al</w:t>
      </w:r>
      <w:r w:rsidR="00B72376">
        <w:rPr>
          <w:rFonts w:ascii="Times New Roman" w:hAnsi="Times New Roman"/>
        </w:rPr>
        <w:t xml:space="preserve"> (2014</w:t>
      </w:r>
      <w:r w:rsidRPr="0099718A">
        <w:rPr>
          <w:rFonts w:ascii="Times New Roman" w:hAnsi="Times New Roman"/>
        </w:rPr>
        <w:t>),</w:t>
      </w:r>
      <w:r>
        <w:rPr>
          <w:rFonts w:ascii="Times New Roman" w:hAnsi="Times New Roman"/>
        </w:rPr>
        <w:t xml:space="preserve"> </w:t>
      </w:r>
      <w:r w:rsidRPr="00B72376">
        <w:rPr>
          <w:rFonts w:ascii="Times New Roman" w:hAnsi="Times New Roman"/>
        </w:rPr>
        <w:t xml:space="preserve">bahwa </w:t>
      </w:r>
      <w:r w:rsidR="00B72376" w:rsidRPr="00B72376">
        <w:rPr>
          <w:rFonts w:ascii="Times New Roman" w:hAnsi="Times New Roman" w:cs="Times New Roman"/>
        </w:rPr>
        <w:t>salah satu efek samping yang mungkin dapat disebabkan oleh kontrasepsi suntik yang mengandung hormon progesteron sintetik</w:t>
      </w:r>
      <w:r w:rsidR="00CC4A3C">
        <w:rPr>
          <w:rFonts w:ascii="Times New Roman" w:hAnsi="Times New Roman" w:cs="Times New Roman"/>
        </w:rPr>
        <w:t xml:space="preserve"> (</w:t>
      </w:r>
      <w:r w:rsidR="00B72376" w:rsidRPr="00B72376">
        <w:rPr>
          <w:rFonts w:ascii="Times New Roman" w:hAnsi="Times New Roman" w:cs="Times New Roman"/>
          <w:i/>
        </w:rPr>
        <w:t>Depo Medroxy</w:t>
      </w:r>
      <w:r w:rsidR="00CC4A3C">
        <w:rPr>
          <w:rFonts w:ascii="Times New Roman" w:hAnsi="Times New Roman" w:cs="Times New Roman"/>
          <w:i/>
        </w:rPr>
        <w:t xml:space="preserve"> progesterone Acetate)</w:t>
      </w:r>
      <w:r w:rsidR="00B72376" w:rsidRPr="00B72376">
        <w:rPr>
          <w:rFonts w:ascii="Times New Roman" w:hAnsi="Times New Roman" w:cs="Times New Roman"/>
          <w:i/>
        </w:rPr>
        <w:t xml:space="preserve"> </w:t>
      </w:r>
      <w:r w:rsidR="00B72376" w:rsidRPr="00B72376">
        <w:rPr>
          <w:rFonts w:ascii="Times New Roman" w:hAnsi="Times New Roman" w:cs="Times New Roman"/>
        </w:rPr>
        <w:t xml:space="preserve">yaitu terjadinya peningkatan angiotensin dan lipid serum sehingga 10 mengakibatkan penurunan kadar </w:t>
      </w:r>
      <w:r w:rsidR="00B72376" w:rsidRPr="00B72376">
        <w:rPr>
          <w:rFonts w:ascii="Times New Roman" w:hAnsi="Times New Roman" w:cs="Times New Roman"/>
          <w:i/>
        </w:rPr>
        <w:t>High Density Lipid</w:t>
      </w:r>
      <w:r w:rsidR="00B72376" w:rsidRPr="00B72376">
        <w:rPr>
          <w:rFonts w:ascii="Times New Roman" w:hAnsi="Times New Roman" w:cs="Times New Roman"/>
        </w:rPr>
        <w:t xml:space="preserve"> (HDL-Kolesterol) yang dapat meningkatkan resiko peningkatan tekanan darah.</w:t>
      </w:r>
      <w:r w:rsidR="00AE6822">
        <w:rPr>
          <w:rFonts w:ascii="Times New Roman" w:hAnsi="Times New Roman" w:cs="Times New Roman"/>
        </w:rPr>
        <w:t xml:space="preserve"> </w:t>
      </w:r>
      <w:proofErr w:type="gramStart"/>
      <w:r w:rsidR="00B72376" w:rsidRPr="00B72376">
        <w:rPr>
          <w:rFonts w:ascii="Times New Roman" w:hAnsi="Times New Roman" w:cs="Times New Roman"/>
        </w:rPr>
        <w:t>Wanita yang memakai kontrasepsi hormonal mengalami peningkatan tekanan darah sistolik dan diastolik terutama pada 2 tahun pertama penggunaannya.</w:t>
      </w:r>
      <w:proofErr w:type="gramEnd"/>
      <w:r w:rsidR="00B72376" w:rsidRPr="00B72376">
        <w:rPr>
          <w:rFonts w:ascii="Times New Roman" w:hAnsi="Times New Roman" w:cs="Times New Roman"/>
        </w:rPr>
        <w:t xml:space="preserve"> Tidak pernah ditemukan terjadi peningkatan yang patologik, karena jika pemakaian kontrasepsi di hentikan, biasanya tekanan darah </w:t>
      </w:r>
      <w:proofErr w:type="gramStart"/>
      <w:r w:rsidR="00B72376" w:rsidRPr="00B72376">
        <w:rPr>
          <w:rFonts w:ascii="Times New Roman" w:hAnsi="Times New Roman" w:cs="Times New Roman"/>
        </w:rPr>
        <w:t>akan</w:t>
      </w:r>
      <w:proofErr w:type="gramEnd"/>
      <w:r w:rsidR="00B72376" w:rsidRPr="00B72376">
        <w:rPr>
          <w:rFonts w:ascii="Times New Roman" w:hAnsi="Times New Roman" w:cs="Times New Roman"/>
        </w:rPr>
        <w:t xml:space="preserve"> kembali normal.</w:t>
      </w:r>
      <w:r w:rsidR="00BC5DD6" w:rsidRPr="00BC5DD6">
        <w:rPr>
          <w:rFonts w:ascii="Times New Roman" w:hAnsi="Times New Roman" w:cs="Times New Roman"/>
          <w:vertAlign w:val="superscript"/>
        </w:rPr>
        <w:t>14</w:t>
      </w:r>
      <w:r w:rsidRPr="00BC5DD6">
        <w:rPr>
          <w:rFonts w:ascii="Times New Roman" w:hAnsi="Times New Roman"/>
          <w:vertAlign w:val="superscript"/>
        </w:rPr>
        <w:t xml:space="preserve"> </w:t>
      </w:r>
    </w:p>
    <w:p w:rsidR="00E4531A" w:rsidRPr="00E4531A" w:rsidRDefault="00E4531A" w:rsidP="00E4531A">
      <w:pPr>
        <w:pStyle w:val="ListParagraph"/>
        <w:spacing w:after="0" w:line="240" w:lineRule="auto"/>
        <w:ind w:left="0" w:firstLine="540"/>
        <w:jc w:val="both"/>
        <w:rPr>
          <w:rFonts w:ascii="Times New Roman" w:hAnsi="Times New Roman"/>
          <w:bCs/>
          <w:color w:val="FF0000"/>
        </w:rPr>
      </w:pPr>
      <w:r>
        <w:rPr>
          <w:rFonts w:ascii="Times New Roman" w:hAnsi="Times New Roman"/>
        </w:rPr>
        <w:t xml:space="preserve">Hal ini sejalan dengan penelitian menurut </w:t>
      </w:r>
      <w:r w:rsidRPr="00E4531A">
        <w:rPr>
          <w:rFonts w:ascii="Times New Roman" w:hAnsi="Times New Roman" w:cs="Times New Roman"/>
          <w:bCs/>
        </w:rPr>
        <w:t xml:space="preserve">Anna Uswatun, dkk (2016) yang berjudul Pengaruh Lama Pemakaian Kontrasepsi Suntik Depo Medroxy Progesteron Asetat Terhadap Peningkatan Tekanan Darah di BPM Anik Rakhmawati, Sabrang Klaten didapatkan hasil </w:t>
      </w:r>
      <w:r w:rsidRPr="00E4531A">
        <w:rPr>
          <w:rFonts w:ascii="Times New Roman" w:hAnsi="Times New Roman" w:cs="Times New Roman"/>
        </w:rPr>
        <w:t xml:space="preserve">akseptor mengalamipeningkatan tekanan darah, baik akseptor dengan lama pemakaian </w:t>
      </w:r>
      <w:r w:rsidRPr="00E4531A">
        <w:rPr>
          <w:rFonts w:ascii="Times New Roman" w:eastAsia="TimesNewRoman" w:hAnsi="Times New Roman" w:cs="Times New Roman"/>
        </w:rPr>
        <w:t xml:space="preserve">≤ </w:t>
      </w:r>
      <w:r w:rsidRPr="00E4531A">
        <w:rPr>
          <w:rFonts w:ascii="Times New Roman" w:hAnsi="Times New Roman" w:cs="Times New Roman"/>
        </w:rPr>
        <w:t>5 tahunyaitu 31 responden (73</w:t>
      </w:r>
      <w:proofErr w:type="gramStart"/>
      <w:r w:rsidRPr="00E4531A">
        <w:rPr>
          <w:rFonts w:ascii="Times New Roman" w:hAnsi="Times New Roman" w:cs="Times New Roman"/>
        </w:rPr>
        <w:t>,8</w:t>
      </w:r>
      <w:proofErr w:type="gramEnd"/>
      <w:r w:rsidRPr="00E4531A">
        <w:rPr>
          <w:rFonts w:ascii="Times New Roman" w:hAnsi="Times New Roman" w:cs="Times New Roman"/>
        </w:rPr>
        <w:t xml:space="preserve">%) yang mengalami peningkatan tekanan darahsebanyak 14 responden (33,3%) dan yang tidak sebanyak 17 responden(40,47%). Lama pemakaian &gt;5 tahun yaitu 11 responden </w:t>
      </w:r>
      <w:r w:rsidRPr="00E4531A">
        <w:rPr>
          <w:rFonts w:ascii="Times New Roman" w:hAnsi="Times New Roman" w:cs="Times New Roman"/>
        </w:rPr>
        <w:lastRenderedPageBreak/>
        <w:t>(26</w:t>
      </w:r>
      <w:proofErr w:type="gramStart"/>
      <w:r w:rsidRPr="00E4531A">
        <w:rPr>
          <w:rFonts w:ascii="Times New Roman" w:hAnsi="Times New Roman" w:cs="Times New Roman"/>
        </w:rPr>
        <w:t>,19</w:t>
      </w:r>
      <w:proofErr w:type="gramEnd"/>
      <w:r w:rsidRPr="00E4531A">
        <w:rPr>
          <w:rFonts w:ascii="Times New Roman" w:hAnsi="Times New Roman" w:cs="Times New Roman"/>
        </w:rPr>
        <w:t xml:space="preserve">%) yangmengalami peningkatan tekanan darah sebanyak 10 responden (23,8%) dan yang tidak mengalami peningkatan tekanan darah sebanyak 1 responden (2,38%). Berdasarkan hasil uji statistik dengan uji </w:t>
      </w:r>
      <w:r w:rsidRPr="00E4531A">
        <w:rPr>
          <w:rFonts w:ascii="Times New Roman" w:hAnsi="Times New Roman" w:cs="Times New Roman"/>
          <w:i/>
          <w:iCs/>
        </w:rPr>
        <w:t xml:space="preserve">chi square </w:t>
      </w:r>
      <w:r w:rsidRPr="00E4531A">
        <w:rPr>
          <w:rFonts w:ascii="Times New Roman" w:hAnsi="Times New Roman" w:cs="Times New Roman"/>
        </w:rPr>
        <w:t>didapatkan nilai</w:t>
      </w:r>
      <w:r w:rsidRPr="00E4531A">
        <w:rPr>
          <w:rFonts w:ascii="Times New Roman" w:hAnsi="Times New Roman" w:cs="Times New Roman"/>
          <w:i/>
          <w:iCs/>
        </w:rPr>
        <w:t xml:space="preserve">chi square </w:t>
      </w:r>
      <w:r w:rsidRPr="00E4531A">
        <w:rPr>
          <w:rFonts w:ascii="Times New Roman" w:hAnsi="Times New Roman" w:cs="Times New Roman"/>
          <w:iCs/>
        </w:rPr>
        <w:t>X</w:t>
      </w:r>
      <w:r w:rsidRPr="00E4531A">
        <w:rPr>
          <w:rFonts w:ascii="Times New Roman" w:hAnsi="Times New Roman" w:cs="Times New Roman"/>
          <w:iCs/>
          <w:vertAlign w:val="superscript"/>
        </w:rPr>
        <w:t>2</w:t>
      </w:r>
      <w:r w:rsidRPr="00E4531A">
        <w:rPr>
          <w:rFonts w:ascii="Times New Roman" w:hAnsi="Times New Roman" w:cs="Times New Roman"/>
        </w:rPr>
        <w:t xml:space="preserve"> = 6,938 dengan p=0,008 &lt; 0.005 ada pengaruh antaralama pemakaian kontrasepsi suntik </w:t>
      </w:r>
      <w:r w:rsidRPr="00E4531A">
        <w:rPr>
          <w:rFonts w:ascii="Times New Roman" w:hAnsi="Times New Roman" w:cs="Times New Roman"/>
          <w:i/>
        </w:rPr>
        <w:t xml:space="preserve">depo medroxy progesteron asetat </w:t>
      </w:r>
      <w:r w:rsidRPr="00E4531A">
        <w:rPr>
          <w:rFonts w:ascii="Times New Roman" w:hAnsi="Times New Roman" w:cs="Times New Roman"/>
        </w:rPr>
        <w:t>dengan peningkatan tekanan darah.</w:t>
      </w:r>
      <w:r w:rsidR="00BC5DD6" w:rsidRPr="00BC5DD6">
        <w:rPr>
          <w:rFonts w:ascii="Times New Roman" w:hAnsi="Times New Roman" w:cs="Times New Roman"/>
          <w:vertAlign w:val="superscript"/>
        </w:rPr>
        <w:t>15</w:t>
      </w:r>
    </w:p>
    <w:p w:rsidR="00F436D8" w:rsidRPr="005F1355" w:rsidRDefault="00F436D8" w:rsidP="00F436D8">
      <w:pPr>
        <w:pStyle w:val="ListParagraph"/>
        <w:ind w:left="0" w:firstLine="540"/>
        <w:jc w:val="both"/>
        <w:rPr>
          <w:rFonts w:ascii="Times New Roman" w:hAnsi="Times New Roman"/>
        </w:rPr>
      </w:pPr>
      <w:r w:rsidRPr="005F1355">
        <w:rPr>
          <w:rFonts w:ascii="Times New Roman" w:hAnsi="Times New Roman"/>
        </w:rPr>
        <w:t xml:space="preserve">Dapat disimpulkan bahwa terdapat hubungan antara </w:t>
      </w:r>
      <w:r w:rsidR="00B72376" w:rsidRPr="00B72376">
        <w:rPr>
          <w:rFonts w:ascii="Times New Roman" w:hAnsi="Times New Roman"/>
        </w:rPr>
        <w:t>lama pemakaian</w:t>
      </w:r>
      <w:r w:rsidR="00B72376">
        <w:rPr>
          <w:rFonts w:ascii="Times New Roman" w:hAnsi="Times New Roman"/>
        </w:rPr>
        <w:t xml:space="preserve"> kontrasepsi suntik</w:t>
      </w:r>
      <w:r w:rsidR="00B72376">
        <w:rPr>
          <w:rFonts w:ascii="Times New Roman" w:hAnsi="Times New Roman"/>
          <w:i/>
        </w:rPr>
        <w:t xml:space="preserve"> </w:t>
      </w:r>
      <w:r w:rsidR="00423598" w:rsidRPr="00B72376">
        <w:rPr>
          <w:rFonts w:ascii="Times New Roman" w:hAnsi="Times New Roman" w:cs="Times New Roman"/>
        </w:rPr>
        <w:t>Depo Medroxy Progesteron Asetat (DMPA)</w:t>
      </w:r>
      <w:r w:rsidR="00423598">
        <w:rPr>
          <w:rFonts w:ascii="Times New Roman" w:hAnsi="Times New Roman" w:cs="Times New Roman"/>
        </w:rPr>
        <w:t xml:space="preserve"> </w:t>
      </w:r>
      <w:r w:rsidRPr="005F1355">
        <w:rPr>
          <w:rFonts w:ascii="Times New Roman" w:hAnsi="Times New Roman"/>
        </w:rPr>
        <w:t xml:space="preserve">dengan </w:t>
      </w:r>
      <w:r w:rsidR="00B72376">
        <w:rPr>
          <w:rFonts w:ascii="Times New Roman" w:hAnsi="Times New Roman"/>
        </w:rPr>
        <w:t>peningkatan tekanan darah</w:t>
      </w:r>
      <w:r w:rsidRPr="005F1355">
        <w:rPr>
          <w:rFonts w:ascii="Times New Roman" w:hAnsi="Times New Roman"/>
        </w:rPr>
        <w:t xml:space="preserve">, sehingga </w:t>
      </w:r>
      <w:r w:rsidR="00B72376">
        <w:rPr>
          <w:rFonts w:ascii="Times New Roman" w:hAnsi="Times New Roman"/>
        </w:rPr>
        <w:t xml:space="preserve">bagi para akseptor pengguna </w:t>
      </w:r>
      <w:r w:rsidR="00CC4A3C">
        <w:rPr>
          <w:rFonts w:ascii="Times New Roman" w:hAnsi="Times New Roman"/>
        </w:rPr>
        <w:t>kontrasepsi suntik</w:t>
      </w:r>
      <w:r w:rsidR="00CC4A3C">
        <w:rPr>
          <w:rFonts w:ascii="Times New Roman" w:hAnsi="Times New Roman"/>
          <w:i/>
        </w:rPr>
        <w:t xml:space="preserve"> </w:t>
      </w:r>
      <w:r w:rsidR="00CC4A3C" w:rsidRPr="00B72376">
        <w:rPr>
          <w:rFonts w:ascii="Times New Roman" w:hAnsi="Times New Roman" w:cs="Times New Roman"/>
        </w:rPr>
        <w:t>Depo Medroxy Progesteron Asetat (DMPA)</w:t>
      </w:r>
      <w:r>
        <w:rPr>
          <w:rFonts w:ascii="Times New Roman" w:hAnsi="Times New Roman"/>
        </w:rPr>
        <w:t xml:space="preserve"> perlu </w:t>
      </w:r>
      <w:r w:rsidRPr="00D06DA2">
        <w:rPr>
          <w:rFonts w:ascii="Times New Roman" w:hAnsi="Times New Roman"/>
        </w:rPr>
        <w:t xml:space="preserve">memperhatikan asupan gizi </w:t>
      </w:r>
      <w:r w:rsidR="00CC4A3C">
        <w:rPr>
          <w:rFonts w:ascii="Times New Roman" w:hAnsi="Times New Roman"/>
        </w:rPr>
        <w:t>dengan pola hidup sehat dan menghindari factor-faktor yang dapat memicu tekanan darah tinggi.</w:t>
      </w:r>
      <w:r w:rsidRPr="00D06DA2">
        <w:rPr>
          <w:rFonts w:ascii="Times New Roman" w:hAnsi="Times New Roman"/>
        </w:rPr>
        <w:t xml:space="preserve"> </w:t>
      </w:r>
    </w:p>
    <w:p w:rsidR="00CC4A3C" w:rsidRPr="00545744" w:rsidRDefault="00CC4A3C" w:rsidP="00F436D8">
      <w:pPr>
        <w:pStyle w:val="ListParagraph"/>
        <w:ind w:left="0"/>
        <w:jc w:val="both"/>
        <w:rPr>
          <w:rFonts w:ascii="Times New Roman" w:hAnsi="Times New Roman"/>
        </w:rPr>
      </w:pPr>
    </w:p>
    <w:p w:rsidR="00F436D8" w:rsidRPr="00800178" w:rsidRDefault="00F436D8" w:rsidP="00F436D8">
      <w:pPr>
        <w:tabs>
          <w:tab w:val="left" w:pos="1890"/>
        </w:tabs>
        <w:jc w:val="both"/>
        <w:rPr>
          <w:rFonts w:ascii="Times New Roman" w:hAnsi="Times New Roman"/>
          <w:b/>
          <w:lang w:val="en-US"/>
        </w:rPr>
      </w:pPr>
      <w:r w:rsidRPr="009A0FB8">
        <w:rPr>
          <w:rFonts w:ascii="Times New Roman" w:hAnsi="Times New Roman"/>
          <w:b/>
        </w:rPr>
        <w:t>KESIMPULAN</w:t>
      </w:r>
      <w:r w:rsidR="00800178">
        <w:rPr>
          <w:rFonts w:ascii="Times New Roman" w:hAnsi="Times New Roman"/>
          <w:b/>
          <w:lang w:val="en-US"/>
        </w:rPr>
        <w:t xml:space="preserve"> </w:t>
      </w:r>
    </w:p>
    <w:p w:rsidR="00800178" w:rsidRPr="00FB3DBF" w:rsidRDefault="00800178" w:rsidP="00800178">
      <w:pPr>
        <w:pStyle w:val="ListParagraph"/>
        <w:numPr>
          <w:ilvl w:val="3"/>
          <w:numId w:val="2"/>
        </w:numPr>
        <w:spacing w:after="0" w:line="240" w:lineRule="auto"/>
        <w:ind w:left="360" w:hanging="270"/>
        <w:jc w:val="both"/>
        <w:rPr>
          <w:rFonts w:ascii="Times New Roman" w:hAnsi="Times New Roman" w:cs="Times New Roman"/>
          <w:bCs/>
        </w:rPr>
      </w:pPr>
      <w:r w:rsidRPr="00FB3DBF">
        <w:rPr>
          <w:rFonts w:ascii="Times New Roman" w:hAnsi="Times New Roman" w:cs="Times New Roman"/>
        </w:rPr>
        <w:t xml:space="preserve">Hasil penelitian dari </w:t>
      </w:r>
      <w:r>
        <w:rPr>
          <w:rFonts w:ascii="Times New Roman" w:hAnsi="Times New Roman" w:cs="Times New Roman"/>
        </w:rPr>
        <w:t>60</w:t>
      </w:r>
      <w:r w:rsidRPr="00FB3DBF">
        <w:rPr>
          <w:rFonts w:ascii="Times New Roman" w:hAnsi="Times New Roman" w:cs="Times New Roman"/>
        </w:rPr>
        <w:t xml:space="preserve"> ibu yang memakai KB su</w:t>
      </w:r>
      <w:r>
        <w:rPr>
          <w:rFonts w:ascii="Times New Roman" w:hAnsi="Times New Roman" w:cs="Times New Roman"/>
        </w:rPr>
        <w:t>ntik DMPA yang lamanya &lt; 2</w:t>
      </w:r>
      <w:r w:rsidRPr="00FB3DBF">
        <w:rPr>
          <w:rFonts w:ascii="Times New Roman" w:hAnsi="Times New Roman" w:cs="Times New Roman"/>
        </w:rPr>
        <w:t xml:space="preserve"> tahun berjumlah </w:t>
      </w:r>
      <w:r>
        <w:rPr>
          <w:rFonts w:ascii="Times New Roman" w:hAnsi="Times New Roman" w:cs="Times New Roman"/>
        </w:rPr>
        <w:t xml:space="preserve">37 </w:t>
      </w:r>
      <w:r w:rsidRPr="00FB3DBF">
        <w:rPr>
          <w:rFonts w:ascii="Times New Roman" w:hAnsi="Times New Roman" w:cs="Times New Roman"/>
        </w:rPr>
        <w:t>akseptor</w:t>
      </w:r>
      <w:r>
        <w:rPr>
          <w:rFonts w:ascii="Times New Roman" w:hAnsi="Times New Roman" w:cs="Times New Roman"/>
        </w:rPr>
        <w:t xml:space="preserve"> (61,7</w:t>
      </w:r>
      <w:r w:rsidRPr="00FB3DBF">
        <w:rPr>
          <w:rFonts w:ascii="Times New Roman" w:hAnsi="Times New Roman" w:cs="Times New Roman"/>
        </w:rPr>
        <w:t xml:space="preserve">%) dan yang lamanya </w:t>
      </w:r>
      <w:r>
        <w:rPr>
          <w:rFonts w:ascii="Times New Roman" w:hAnsi="Times New Roman"/>
          <w:sz w:val="20"/>
          <w:szCs w:val="20"/>
        </w:rPr>
        <w:t xml:space="preserve">Singkat </w:t>
      </w:r>
      <w:r w:rsidRPr="0086401F">
        <w:rPr>
          <w:rFonts w:ascii="Times New Roman" w:hAnsi="Times New Roman"/>
          <w:sz w:val="20"/>
          <w:szCs w:val="20"/>
        </w:rPr>
        <w:t>≤</w:t>
      </w:r>
      <w:r>
        <w:rPr>
          <w:rFonts w:ascii="Times New Roman" w:hAnsi="Times New Roman"/>
          <w:sz w:val="20"/>
          <w:szCs w:val="20"/>
        </w:rPr>
        <w:t xml:space="preserve"> </w:t>
      </w:r>
      <w:r w:rsidRPr="0086401F">
        <w:rPr>
          <w:rFonts w:ascii="Times New Roman" w:hAnsi="Times New Roman"/>
          <w:sz w:val="20"/>
          <w:szCs w:val="20"/>
        </w:rPr>
        <w:t>2 tahun</w:t>
      </w:r>
      <w:r w:rsidRPr="00FB3DBF">
        <w:rPr>
          <w:rFonts w:ascii="Times New Roman" w:hAnsi="Times New Roman" w:cs="Times New Roman"/>
        </w:rPr>
        <w:t xml:space="preserve"> berjumlah </w:t>
      </w:r>
      <w:r>
        <w:rPr>
          <w:rFonts w:ascii="Times New Roman" w:hAnsi="Times New Roman" w:cs="Times New Roman"/>
        </w:rPr>
        <w:t>21</w:t>
      </w:r>
      <w:r w:rsidRPr="00FB3DBF">
        <w:rPr>
          <w:rFonts w:ascii="Times New Roman" w:hAnsi="Times New Roman" w:cs="Times New Roman"/>
        </w:rPr>
        <w:t xml:space="preserve"> aksep</w:t>
      </w:r>
      <w:r>
        <w:rPr>
          <w:rFonts w:ascii="Times New Roman" w:hAnsi="Times New Roman" w:cs="Times New Roman"/>
        </w:rPr>
        <w:t xml:space="preserve">tor dengan </w:t>
      </w:r>
      <w:r w:rsidRPr="00FB3DBF">
        <w:rPr>
          <w:rFonts w:ascii="Times New Roman" w:hAnsi="Times New Roman" w:cs="Times New Roman"/>
        </w:rPr>
        <w:t>(</w:t>
      </w:r>
      <w:r>
        <w:rPr>
          <w:rFonts w:ascii="Times New Roman" w:hAnsi="Times New Roman" w:cs="Times New Roman"/>
        </w:rPr>
        <w:t>38,3</w:t>
      </w:r>
      <w:r w:rsidRPr="00FB3DBF">
        <w:rPr>
          <w:rFonts w:ascii="Times New Roman" w:hAnsi="Times New Roman" w:cs="Times New Roman"/>
        </w:rPr>
        <w:t>%)</w:t>
      </w:r>
    </w:p>
    <w:p w:rsidR="00800178" w:rsidRPr="00800178" w:rsidRDefault="00800178" w:rsidP="00800178">
      <w:pPr>
        <w:pStyle w:val="ListParagraph"/>
        <w:numPr>
          <w:ilvl w:val="3"/>
          <w:numId w:val="2"/>
        </w:numPr>
        <w:spacing w:after="0" w:line="240" w:lineRule="auto"/>
        <w:ind w:left="360" w:hanging="270"/>
        <w:jc w:val="both"/>
        <w:rPr>
          <w:rFonts w:ascii="Times New Roman" w:hAnsi="Times New Roman" w:cs="Times New Roman"/>
          <w:bCs/>
        </w:rPr>
      </w:pPr>
      <w:r w:rsidRPr="00FB3DBF">
        <w:rPr>
          <w:rFonts w:ascii="Times New Roman" w:hAnsi="Times New Roman" w:cs="Times New Roman"/>
        </w:rPr>
        <w:t xml:space="preserve">Hasil penelitian dari </w:t>
      </w:r>
      <w:r>
        <w:rPr>
          <w:rFonts w:ascii="Times New Roman" w:hAnsi="Times New Roman" w:cs="Times New Roman"/>
        </w:rPr>
        <w:t>60</w:t>
      </w:r>
      <w:r w:rsidRPr="00FB3DBF">
        <w:rPr>
          <w:rFonts w:ascii="Times New Roman" w:hAnsi="Times New Roman" w:cs="Times New Roman"/>
        </w:rPr>
        <w:t xml:space="preserve"> ibu akseptor KB suntik DMPA didapatkan bahwa ibu yang tidak mengalami </w:t>
      </w:r>
      <w:r>
        <w:rPr>
          <w:rFonts w:ascii="Times New Roman" w:hAnsi="Times New Roman" w:cs="Times New Roman"/>
        </w:rPr>
        <w:t>peningkatan tekanan darah</w:t>
      </w:r>
      <w:r w:rsidRPr="00FB3DBF">
        <w:rPr>
          <w:rFonts w:ascii="Times New Roman" w:hAnsi="Times New Roman" w:cs="Times New Roman"/>
        </w:rPr>
        <w:t xml:space="preserve"> sebanyak </w:t>
      </w:r>
      <w:r>
        <w:rPr>
          <w:rFonts w:ascii="Times New Roman" w:hAnsi="Times New Roman" w:cs="Times New Roman"/>
        </w:rPr>
        <w:t>37 (61</w:t>
      </w:r>
      <w:proofErr w:type="gramStart"/>
      <w:r>
        <w:rPr>
          <w:rFonts w:ascii="Times New Roman" w:hAnsi="Times New Roman" w:cs="Times New Roman"/>
        </w:rPr>
        <w:t>,7</w:t>
      </w:r>
      <w:proofErr w:type="gramEnd"/>
      <w:r w:rsidRPr="00FB3DBF">
        <w:rPr>
          <w:rFonts w:ascii="Times New Roman" w:hAnsi="Times New Roman" w:cs="Times New Roman"/>
        </w:rPr>
        <w:t xml:space="preserve">%) akseptor, dan yang mengalami </w:t>
      </w:r>
      <w:r>
        <w:rPr>
          <w:rFonts w:ascii="Times New Roman" w:hAnsi="Times New Roman" w:cs="Times New Roman"/>
        </w:rPr>
        <w:t>peningkatan tekanan darah</w:t>
      </w:r>
      <w:r w:rsidRPr="00FB3DBF">
        <w:rPr>
          <w:rFonts w:ascii="Times New Roman" w:hAnsi="Times New Roman" w:cs="Times New Roman"/>
        </w:rPr>
        <w:t xml:space="preserve"> </w:t>
      </w:r>
      <w:r>
        <w:rPr>
          <w:rFonts w:ascii="Times New Roman" w:hAnsi="Times New Roman" w:cs="Times New Roman"/>
        </w:rPr>
        <w:t>berjumlah 21</w:t>
      </w:r>
      <w:r w:rsidRPr="00FB3DBF">
        <w:rPr>
          <w:rFonts w:ascii="Times New Roman" w:hAnsi="Times New Roman" w:cs="Times New Roman"/>
        </w:rPr>
        <w:t xml:space="preserve"> </w:t>
      </w:r>
      <w:r>
        <w:rPr>
          <w:rFonts w:ascii="Times New Roman" w:hAnsi="Times New Roman" w:cs="Times New Roman"/>
        </w:rPr>
        <w:t xml:space="preserve">akseptor dengan </w:t>
      </w:r>
      <w:r w:rsidRPr="00FB3DBF">
        <w:rPr>
          <w:rFonts w:ascii="Times New Roman" w:hAnsi="Times New Roman" w:cs="Times New Roman"/>
        </w:rPr>
        <w:t>(</w:t>
      </w:r>
      <w:r>
        <w:rPr>
          <w:rFonts w:ascii="Times New Roman" w:hAnsi="Times New Roman" w:cs="Times New Roman"/>
        </w:rPr>
        <w:t>38,3</w:t>
      </w:r>
      <w:r w:rsidRPr="00FB3DBF">
        <w:rPr>
          <w:rFonts w:ascii="Times New Roman" w:hAnsi="Times New Roman" w:cs="Times New Roman"/>
        </w:rPr>
        <w:t xml:space="preserve">%) </w:t>
      </w:r>
    </w:p>
    <w:p w:rsidR="00F436D8" w:rsidRPr="00FB3DBF" w:rsidRDefault="00F436D8" w:rsidP="00763C97">
      <w:pPr>
        <w:pStyle w:val="ListParagraph"/>
        <w:numPr>
          <w:ilvl w:val="3"/>
          <w:numId w:val="2"/>
        </w:numPr>
        <w:spacing w:after="0" w:line="240" w:lineRule="auto"/>
        <w:ind w:left="360" w:hanging="270"/>
        <w:jc w:val="both"/>
        <w:rPr>
          <w:rFonts w:ascii="Times New Roman" w:hAnsi="Times New Roman"/>
          <w:bCs/>
        </w:rPr>
      </w:pPr>
      <w:r w:rsidRPr="00CC4A3C">
        <w:rPr>
          <w:rFonts w:ascii="Times New Roman" w:hAnsi="Times New Roman"/>
        </w:rPr>
        <w:t xml:space="preserve">Terdapat hubungan yang signifikan antara </w:t>
      </w:r>
      <w:r w:rsidR="00CC4A3C" w:rsidRPr="00CC4A3C">
        <w:rPr>
          <w:rFonts w:ascii="Times New Roman" w:hAnsi="Times New Roman"/>
        </w:rPr>
        <w:t>lama pemakaian</w:t>
      </w:r>
      <w:r w:rsidRPr="00CC4A3C">
        <w:rPr>
          <w:rFonts w:ascii="Times New Roman" w:hAnsi="Times New Roman"/>
        </w:rPr>
        <w:t xml:space="preserve"> dengan </w:t>
      </w:r>
      <w:r w:rsidR="00CC4A3C" w:rsidRPr="00CC4A3C">
        <w:rPr>
          <w:rFonts w:ascii="Times New Roman" w:hAnsi="Times New Roman"/>
        </w:rPr>
        <w:t>peningkatan tekanan darah</w:t>
      </w:r>
      <w:r w:rsidRPr="00CC4A3C">
        <w:rPr>
          <w:rFonts w:ascii="Times New Roman" w:hAnsi="Times New Roman"/>
          <w:b/>
        </w:rPr>
        <w:t xml:space="preserve"> </w:t>
      </w:r>
      <w:r w:rsidRPr="00CC4A3C">
        <w:rPr>
          <w:rFonts w:ascii="Times New Roman" w:hAnsi="Times New Roman"/>
        </w:rPr>
        <w:t xml:space="preserve">pada </w:t>
      </w:r>
      <w:r w:rsidR="00CC4A3C" w:rsidRPr="00CC4A3C">
        <w:rPr>
          <w:rFonts w:ascii="Times New Roman" w:hAnsi="Times New Roman"/>
        </w:rPr>
        <w:t xml:space="preserve">akseptor kontrasepsi suntik </w:t>
      </w:r>
      <w:r w:rsidR="00CC4A3C" w:rsidRPr="00CC4A3C">
        <w:rPr>
          <w:rFonts w:ascii="Times New Roman" w:hAnsi="Times New Roman" w:cs="Times New Roman"/>
        </w:rPr>
        <w:t>Depo Medroxy Progesteron Asetat (DMPA)</w:t>
      </w:r>
      <w:r w:rsidRPr="00CC4A3C">
        <w:rPr>
          <w:rFonts w:ascii="Times New Roman" w:hAnsi="Times New Roman"/>
        </w:rPr>
        <w:t xml:space="preserve"> dengan nilai </w:t>
      </w:r>
      <w:r w:rsidRPr="00CC4A3C">
        <w:rPr>
          <w:rFonts w:ascii="Times New Roman" w:hAnsi="Times New Roman"/>
          <w:i/>
        </w:rPr>
        <w:t>p-value</w:t>
      </w:r>
      <w:r w:rsidR="00CC4A3C" w:rsidRPr="00CC4A3C">
        <w:rPr>
          <w:rFonts w:ascii="Times New Roman" w:hAnsi="Times New Roman"/>
        </w:rPr>
        <w:t>=0,009</w:t>
      </w:r>
      <w:r w:rsidRPr="00CC4A3C">
        <w:rPr>
          <w:rFonts w:ascii="Times New Roman" w:hAnsi="Times New Roman"/>
        </w:rPr>
        <w:t xml:space="preserve"> dan diperoleh nilai OR = </w:t>
      </w:r>
      <w:r w:rsidR="00CC4A3C" w:rsidRPr="00CC4A3C">
        <w:rPr>
          <w:rFonts w:ascii="Times New Roman" w:hAnsi="Times New Roman"/>
        </w:rPr>
        <w:t>5,014</w:t>
      </w:r>
      <w:r w:rsidRPr="00CC4A3C">
        <w:rPr>
          <w:rFonts w:ascii="Times New Roman" w:hAnsi="Times New Roman"/>
        </w:rPr>
        <w:t xml:space="preserve"> artinya </w:t>
      </w:r>
      <w:r w:rsidR="00CC4A3C">
        <w:rPr>
          <w:rFonts w:ascii="Times New Roman" w:hAnsi="Times New Roman" w:cs="Times New Roman"/>
          <w:bCs/>
        </w:rPr>
        <w:t xml:space="preserve">akseptor KB </w:t>
      </w:r>
      <w:r w:rsidR="00CC4A3C" w:rsidRPr="00F641DE">
        <w:rPr>
          <w:rFonts w:ascii="Times New Roman" w:hAnsi="Times New Roman" w:cs="Times New Roman"/>
          <w:bCs/>
        </w:rPr>
        <w:t xml:space="preserve">yang menggunakan </w:t>
      </w:r>
      <w:r w:rsidR="00CC4A3C">
        <w:rPr>
          <w:rFonts w:ascii="Times New Roman" w:hAnsi="Times New Roman" w:cs="Times New Roman"/>
          <w:bCs/>
        </w:rPr>
        <w:t>kontrasepsi</w:t>
      </w:r>
      <w:r w:rsidR="00CC4A3C" w:rsidRPr="00F641DE">
        <w:rPr>
          <w:rFonts w:ascii="Times New Roman" w:hAnsi="Times New Roman" w:cs="Times New Roman"/>
          <w:bCs/>
        </w:rPr>
        <w:t xml:space="preserve"> suntik </w:t>
      </w:r>
      <w:r w:rsidR="00E4531A">
        <w:rPr>
          <w:rFonts w:ascii="Times New Roman" w:hAnsi="Times New Roman"/>
        </w:rPr>
        <w:t>Depo Medroxy Progesteron Asetat (DMPA)</w:t>
      </w:r>
      <w:r w:rsidR="00CC4A3C" w:rsidRPr="00F641DE">
        <w:rPr>
          <w:rFonts w:ascii="Times New Roman" w:hAnsi="Times New Roman" w:cs="Times New Roman"/>
          <w:bCs/>
        </w:rPr>
        <w:t>dalam jangka watu lama</w:t>
      </w:r>
      <w:r w:rsidR="00CC4A3C">
        <w:rPr>
          <w:rFonts w:ascii="Times New Roman" w:hAnsi="Times New Roman" w:cs="Times New Roman"/>
          <w:bCs/>
          <w:sz w:val="24"/>
          <w:szCs w:val="24"/>
        </w:rPr>
        <w:t xml:space="preserve"> &gt; 2 tahun </w:t>
      </w:r>
      <w:r w:rsidR="00CC4A3C" w:rsidRPr="00016C80">
        <w:rPr>
          <w:rFonts w:ascii="Times New Roman" w:hAnsi="Times New Roman"/>
        </w:rPr>
        <w:t xml:space="preserve">memiliki resiko </w:t>
      </w:r>
      <w:r w:rsidR="00CC4A3C">
        <w:rPr>
          <w:rFonts w:ascii="Times New Roman" w:hAnsi="Times New Roman"/>
        </w:rPr>
        <w:t>5,014</w:t>
      </w:r>
      <w:r w:rsidR="00CC4A3C" w:rsidRPr="009A0FB8">
        <w:rPr>
          <w:rFonts w:ascii="Times New Roman" w:hAnsi="Times New Roman"/>
        </w:rPr>
        <w:t xml:space="preserve"> </w:t>
      </w:r>
      <w:r w:rsidR="00CC4A3C" w:rsidRPr="00016C80">
        <w:rPr>
          <w:rFonts w:ascii="Times New Roman" w:hAnsi="Times New Roman"/>
        </w:rPr>
        <w:t xml:space="preserve">kali lebih besar mengalami </w:t>
      </w:r>
      <w:r w:rsidR="00CC4A3C" w:rsidRPr="00F641DE">
        <w:rPr>
          <w:rFonts w:ascii="Times New Roman" w:hAnsi="Times New Roman" w:cs="Times New Roman"/>
          <w:bCs/>
        </w:rPr>
        <w:t>peningkatan tekanan darah dibandingkan</w:t>
      </w:r>
      <w:r w:rsidR="00CC4A3C">
        <w:rPr>
          <w:rFonts w:ascii="Times New Roman" w:hAnsi="Times New Roman" w:cs="Times New Roman"/>
          <w:bCs/>
        </w:rPr>
        <w:t xml:space="preserve"> akseptor KB </w:t>
      </w:r>
      <w:r w:rsidR="00CC4A3C" w:rsidRPr="00F641DE">
        <w:rPr>
          <w:rFonts w:ascii="Times New Roman" w:hAnsi="Times New Roman" w:cs="Times New Roman"/>
          <w:bCs/>
        </w:rPr>
        <w:t xml:space="preserve">yang menggunakan </w:t>
      </w:r>
      <w:r w:rsidR="00CC4A3C">
        <w:rPr>
          <w:rFonts w:ascii="Times New Roman" w:hAnsi="Times New Roman" w:cs="Times New Roman"/>
          <w:bCs/>
        </w:rPr>
        <w:t>kontrasepsi</w:t>
      </w:r>
      <w:r w:rsidR="00CC4A3C" w:rsidRPr="00F641DE">
        <w:rPr>
          <w:rFonts w:ascii="Times New Roman" w:hAnsi="Times New Roman" w:cs="Times New Roman"/>
          <w:bCs/>
        </w:rPr>
        <w:t xml:space="preserve"> suntik </w:t>
      </w:r>
      <w:r w:rsidR="00E4531A">
        <w:rPr>
          <w:rFonts w:ascii="Times New Roman" w:hAnsi="Times New Roman"/>
        </w:rPr>
        <w:t xml:space="preserve">Depo Medroxy Progesteron Asetat (DMPA) </w:t>
      </w:r>
      <w:r w:rsidR="00CC4A3C" w:rsidRPr="00F641DE">
        <w:rPr>
          <w:rFonts w:ascii="Times New Roman" w:hAnsi="Times New Roman" w:cs="Times New Roman"/>
          <w:bCs/>
        </w:rPr>
        <w:t>dalam</w:t>
      </w:r>
      <w:r w:rsidR="00CC4A3C">
        <w:rPr>
          <w:rFonts w:ascii="Times New Roman" w:hAnsi="Times New Roman" w:cs="Times New Roman"/>
          <w:bCs/>
        </w:rPr>
        <w:t xml:space="preserve"> waktu </w:t>
      </w:r>
      <w:r w:rsidR="00CC4A3C" w:rsidRPr="00F641DE">
        <w:rPr>
          <w:rFonts w:ascii="Times New Roman" w:hAnsi="Times New Roman" w:cs="Times New Roman"/>
          <w:bCs/>
        </w:rPr>
        <w:t xml:space="preserve">singkat </w:t>
      </w:r>
      <w:r w:rsidR="00CC4A3C" w:rsidRPr="00F641DE">
        <w:rPr>
          <w:rFonts w:ascii="Times New Roman" w:hAnsi="Times New Roman" w:cs="Times New Roman"/>
        </w:rPr>
        <w:t>≤ 2 tahun</w:t>
      </w:r>
      <w:r w:rsidR="00887ED4">
        <w:rPr>
          <w:rFonts w:ascii="Times New Roman" w:hAnsi="Times New Roman" w:cs="Times New Roman"/>
        </w:rPr>
        <w:t xml:space="preserve">. </w:t>
      </w:r>
    </w:p>
    <w:p w:rsidR="00E4531A" w:rsidRPr="00CC4A3C" w:rsidRDefault="00E4531A" w:rsidP="00E4531A">
      <w:pPr>
        <w:pStyle w:val="ListParagraph"/>
        <w:spacing w:after="0" w:line="240" w:lineRule="auto"/>
        <w:ind w:left="360"/>
        <w:jc w:val="both"/>
        <w:rPr>
          <w:rFonts w:ascii="Times New Roman" w:hAnsi="Times New Roman"/>
          <w:bCs/>
        </w:rPr>
      </w:pPr>
    </w:p>
    <w:p w:rsidR="00F436D8" w:rsidRDefault="00F436D8" w:rsidP="00F436D8">
      <w:pPr>
        <w:pStyle w:val="ListParagraph"/>
        <w:spacing w:after="0" w:line="240" w:lineRule="auto"/>
        <w:ind w:left="360"/>
        <w:jc w:val="both"/>
        <w:rPr>
          <w:rFonts w:ascii="Times New Roman" w:hAnsi="Times New Roman"/>
        </w:rPr>
      </w:pPr>
    </w:p>
    <w:p w:rsidR="00F436D8" w:rsidRDefault="00F436D8" w:rsidP="00F436D8">
      <w:pPr>
        <w:tabs>
          <w:tab w:val="left" w:pos="1890"/>
        </w:tabs>
        <w:jc w:val="both"/>
        <w:rPr>
          <w:rFonts w:ascii="Times New Roman" w:hAnsi="Times New Roman"/>
          <w:b/>
          <w:lang w:val="en-US"/>
        </w:rPr>
      </w:pPr>
      <w:r>
        <w:rPr>
          <w:rFonts w:ascii="Times New Roman" w:hAnsi="Times New Roman"/>
          <w:b/>
        </w:rPr>
        <w:t>SARAN</w:t>
      </w:r>
    </w:p>
    <w:p w:rsidR="00083CB1" w:rsidRPr="00083CB1" w:rsidRDefault="00083CB1" w:rsidP="00083CB1">
      <w:pPr>
        <w:shd w:val="clear" w:color="auto" w:fill="FFFFFF"/>
        <w:spacing w:after="0" w:line="240" w:lineRule="auto"/>
        <w:jc w:val="both"/>
        <w:rPr>
          <w:rFonts w:ascii="Times New Roman" w:eastAsia="Times New Roman" w:hAnsi="Times New Roman" w:cs="Times New Roman"/>
          <w:lang w:val="en-US"/>
        </w:rPr>
      </w:pPr>
      <w:r w:rsidRPr="00083CB1">
        <w:rPr>
          <w:rFonts w:ascii="Times New Roman" w:eastAsia="Times New Roman" w:hAnsi="Times New Roman" w:cs="Times New Roman"/>
          <w:lang w:val="en-US"/>
        </w:rPr>
        <w:t xml:space="preserve">Berdasarkan </w:t>
      </w:r>
      <w:proofErr w:type="gramStart"/>
      <w:r w:rsidRPr="00083CB1">
        <w:rPr>
          <w:rFonts w:ascii="Times New Roman" w:eastAsia="Times New Roman" w:hAnsi="Times New Roman" w:cs="Times New Roman"/>
          <w:lang w:val="en-US"/>
        </w:rPr>
        <w:t>hasil  analisa</w:t>
      </w:r>
      <w:proofErr w:type="gramEnd"/>
      <w:r w:rsidRPr="00083CB1">
        <w:rPr>
          <w:rFonts w:ascii="Times New Roman" w:eastAsia="Times New Roman" w:hAnsi="Times New Roman" w:cs="Times New Roman"/>
          <w:lang w:val="en-US"/>
        </w:rPr>
        <w:t xml:space="preserve"> dan </w:t>
      </w:r>
      <w:r>
        <w:rPr>
          <w:rFonts w:ascii="Times New Roman" w:eastAsia="Times New Roman" w:hAnsi="Times New Roman" w:cs="Times New Roman"/>
          <w:lang w:val="en-US"/>
        </w:rPr>
        <w:t xml:space="preserve">kesimpulan,  maka dapat </w:t>
      </w:r>
      <w:r w:rsidRPr="00083CB1">
        <w:rPr>
          <w:rFonts w:ascii="Times New Roman" w:eastAsia="Times New Roman" w:hAnsi="Times New Roman" w:cs="Times New Roman"/>
          <w:lang w:val="en-US"/>
        </w:rPr>
        <w:t xml:space="preserve">dikemukakan </w:t>
      </w:r>
      <w:r>
        <w:rPr>
          <w:rFonts w:ascii="Times New Roman" w:eastAsia="Times New Roman" w:hAnsi="Times New Roman" w:cs="Times New Roman"/>
          <w:lang w:val="en-US"/>
        </w:rPr>
        <w:t xml:space="preserve">beberapa  saran </w:t>
      </w:r>
      <w:r w:rsidRPr="00083CB1">
        <w:rPr>
          <w:rFonts w:ascii="Times New Roman" w:eastAsia="Times New Roman" w:hAnsi="Times New Roman" w:cs="Times New Roman"/>
          <w:lang w:val="en-US"/>
        </w:rPr>
        <w:t>antara  lain  sebagai berikut :</w:t>
      </w:r>
    </w:p>
    <w:p w:rsidR="00083CB1" w:rsidRDefault="00083CB1" w:rsidP="00083CB1">
      <w:pPr>
        <w:pStyle w:val="ListParagraph"/>
        <w:numPr>
          <w:ilvl w:val="0"/>
          <w:numId w:val="6"/>
        </w:numPr>
        <w:tabs>
          <w:tab w:val="left" w:pos="1890"/>
        </w:tabs>
        <w:ind w:left="284" w:hanging="284"/>
        <w:jc w:val="both"/>
        <w:rPr>
          <w:rFonts w:ascii="Times New Roman" w:hAnsi="Times New Roman"/>
        </w:rPr>
      </w:pPr>
      <w:r w:rsidRPr="00083CB1">
        <w:rPr>
          <w:rFonts w:ascii="Times New Roman" w:hAnsi="Times New Roman"/>
        </w:rPr>
        <w:t xml:space="preserve">Bagi </w:t>
      </w:r>
      <w:r w:rsidR="00976388">
        <w:rPr>
          <w:rFonts w:ascii="Times New Roman" w:hAnsi="Times New Roman"/>
        </w:rPr>
        <w:t>Akseptor KB</w:t>
      </w:r>
    </w:p>
    <w:p w:rsidR="00976388" w:rsidRDefault="00976388" w:rsidP="00976388">
      <w:pPr>
        <w:pStyle w:val="ListParagraph"/>
        <w:tabs>
          <w:tab w:val="left" w:pos="1890"/>
        </w:tabs>
        <w:ind w:left="284"/>
        <w:jc w:val="both"/>
        <w:rPr>
          <w:rFonts w:ascii="Times New Roman" w:hAnsi="Times New Roman" w:cs="Times New Roman"/>
        </w:rPr>
      </w:pPr>
      <w:proofErr w:type="gramStart"/>
      <w:r w:rsidRPr="00976388">
        <w:rPr>
          <w:rFonts w:ascii="Times New Roman" w:hAnsi="Times New Roman" w:cs="Times New Roman"/>
        </w:rPr>
        <w:t>diharapkan</w:t>
      </w:r>
      <w:proofErr w:type="gramEnd"/>
      <w:r w:rsidRPr="00976388">
        <w:rPr>
          <w:rFonts w:ascii="Times New Roman" w:hAnsi="Times New Roman" w:cs="Times New Roman"/>
        </w:rPr>
        <w:t xml:space="preserve"> mempertimbangkan berbagai alternatif alat kontrasepsi dengan melakukan perbandingan efek samping dari pemakaian alat kontrasepsi dalam jangka panjang di kemudian hari. </w:t>
      </w:r>
    </w:p>
    <w:p w:rsidR="00083CB1" w:rsidRDefault="00976388" w:rsidP="00976388">
      <w:pPr>
        <w:pStyle w:val="ListParagraph"/>
        <w:numPr>
          <w:ilvl w:val="0"/>
          <w:numId w:val="6"/>
        </w:numPr>
        <w:tabs>
          <w:tab w:val="left" w:pos="1890"/>
        </w:tabs>
        <w:ind w:left="284"/>
        <w:jc w:val="both"/>
        <w:rPr>
          <w:rFonts w:ascii="Times New Roman" w:hAnsi="Times New Roman"/>
        </w:rPr>
      </w:pPr>
      <w:r>
        <w:rPr>
          <w:rFonts w:ascii="Times New Roman" w:hAnsi="Times New Roman"/>
        </w:rPr>
        <w:t xml:space="preserve">Bagi Lahan Praktek </w:t>
      </w:r>
    </w:p>
    <w:p w:rsidR="00976388" w:rsidRDefault="00976388" w:rsidP="00976388">
      <w:pPr>
        <w:pStyle w:val="ListParagraph"/>
        <w:tabs>
          <w:tab w:val="left" w:pos="1890"/>
        </w:tabs>
        <w:ind w:left="284"/>
        <w:jc w:val="both"/>
        <w:rPr>
          <w:rFonts w:ascii="Times New Roman" w:hAnsi="Times New Roman"/>
        </w:rPr>
      </w:pPr>
      <w:proofErr w:type="gramStart"/>
      <w:r>
        <w:rPr>
          <w:rFonts w:ascii="Times New Roman" w:hAnsi="Times New Roman" w:cs="Times New Roman"/>
        </w:rPr>
        <w:t>D</w:t>
      </w:r>
      <w:r w:rsidRPr="00976388">
        <w:rPr>
          <w:rFonts w:ascii="Times New Roman" w:hAnsi="Times New Roman" w:cs="Times New Roman"/>
        </w:rPr>
        <w:t xml:space="preserve">iharapkan </w:t>
      </w:r>
      <w:r>
        <w:rPr>
          <w:rFonts w:ascii="Times New Roman" w:hAnsi="Times New Roman" w:cs="Times New Roman"/>
        </w:rPr>
        <w:t xml:space="preserve">lebih </w:t>
      </w:r>
      <w:r w:rsidRPr="00976388">
        <w:rPr>
          <w:rFonts w:ascii="Times New Roman" w:hAnsi="Times New Roman" w:cs="Times New Roman"/>
        </w:rPr>
        <w:t>memberikan informasi tentang keuntungan dan kerugian alat kontrasepsi, sehingga para akseptor KB dapat memilih alat kontrasepsi sesuai kebutuhan</w:t>
      </w:r>
      <w:r>
        <w:t>.</w:t>
      </w:r>
      <w:proofErr w:type="gramEnd"/>
    </w:p>
    <w:p w:rsidR="00976388" w:rsidRDefault="00976388" w:rsidP="00976388">
      <w:pPr>
        <w:pStyle w:val="ListParagraph"/>
        <w:numPr>
          <w:ilvl w:val="0"/>
          <w:numId w:val="6"/>
        </w:numPr>
        <w:tabs>
          <w:tab w:val="left" w:pos="1890"/>
        </w:tabs>
        <w:ind w:left="284" w:hanging="284"/>
        <w:jc w:val="both"/>
        <w:rPr>
          <w:rFonts w:ascii="Times New Roman" w:hAnsi="Times New Roman"/>
        </w:rPr>
      </w:pPr>
      <w:r>
        <w:rPr>
          <w:rFonts w:ascii="Times New Roman" w:hAnsi="Times New Roman"/>
        </w:rPr>
        <w:t>Bagi Peneliti Selanjutnya</w:t>
      </w:r>
    </w:p>
    <w:p w:rsidR="00976388" w:rsidRPr="00976388" w:rsidRDefault="00976388" w:rsidP="00976388">
      <w:pPr>
        <w:pStyle w:val="ListParagraph"/>
        <w:tabs>
          <w:tab w:val="left" w:pos="1890"/>
        </w:tabs>
        <w:ind w:left="284"/>
        <w:jc w:val="both"/>
        <w:rPr>
          <w:rFonts w:ascii="Times New Roman" w:hAnsi="Times New Roman"/>
        </w:rPr>
      </w:pPr>
      <w:r w:rsidRPr="00976388">
        <w:rPr>
          <w:rFonts w:ascii="Times New Roman" w:hAnsi="Times New Roman" w:cs="Times New Roman"/>
        </w:rPr>
        <w:t xml:space="preserve">Diharapkan untuk mengembangkan penelitian ini dengan menambahkan variabel lain yang secara teori mempengaruhi </w:t>
      </w:r>
      <w:r>
        <w:rPr>
          <w:rFonts w:ascii="Times New Roman" w:hAnsi="Times New Roman" w:cs="Times New Roman"/>
        </w:rPr>
        <w:t xml:space="preserve">lamanya </w:t>
      </w:r>
      <w:proofErr w:type="gramStart"/>
      <w:r>
        <w:rPr>
          <w:rFonts w:ascii="Times New Roman" w:hAnsi="Times New Roman" w:cs="Times New Roman"/>
        </w:rPr>
        <w:t>pemakaian  Kontrasepsi</w:t>
      </w:r>
      <w:proofErr w:type="gramEnd"/>
      <w:r>
        <w:rPr>
          <w:rFonts w:ascii="Times New Roman" w:hAnsi="Times New Roman" w:cs="Times New Roman"/>
        </w:rPr>
        <w:t xml:space="preserve"> Suntik DMPA</w:t>
      </w:r>
      <w:r w:rsidRPr="00976388">
        <w:rPr>
          <w:rFonts w:ascii="Times New Roman" w:hAnsi="Times New Roman" w:cs="Times New Roman"/>
        </w:rPr>
        <w:t xml:space="preserve"> dan </w:t>
      </w:r>
      <w:r>
        <w:rPr>
          <w:rFonts w:ascii="Times New Roman" w:hAnsi="Times New Roman" w:cs="Times New Roman"/>
        </w:rPr>
        <w:t>peningkatan tekanan darah</w:t>
      </w:r>
      <w:r w:rsidRPr="00976388">
        <w:rPr>
          <w:rFonts w:ascii="Times New Roman" w:hAnsi="Times New Roman" w:cs="Times New Roman"/>
        </w:rPr>
        <w:t xml:space="preserve"> dengan menggunakan skala guttman agar hasilnya lebih objektif</w:t>
      </w:r>
      <w:r>
        <w:rPr>
          <w:rFonts w:ascii="Times New Roman" w:hAnsi="Times New Roman" w:cs="Times New Roman"/>
        </w:rPr>
        <w:t xml:space="preserve">. </w:t>
      </w:r>
    </w:p>
    <w:p w:rsidR="00976388" w:rsidRPr="00083CB1" w:rsidRDefault="00976388" w:rsidP="00976388">
      <w:pPr>
        <w:pStyle w:val="ListParagraph"/>
        <w:tabs>
          <w:tab w:val="left" w:pos="1890"/>
        </w:tabs>
        <w:ind w:left="284"/>
        <w:jc w:val="both"/>
        <w:rPr>
          <w:rFonts w:ascii="Times New Roman" w:hAnsi="Times New Roman"/>
        </w:rPr>
      </w:pPr>
    </w:p>
    <w:p w:rsidR="000242DC" w:rsidRDefault="000242DC" w:rsidP="000242DC">
      <w:pPr>
        <w:tabs>
          <w:tab w:val="left" w:pos="1890"/>
        </w:tabs>
        <w:jc w:val="both"/>
        <w:rPr>
          <w:rFonts w:ascii="Times New Roman" w:hAnsi="Times New Roman"/>
          <w:b/>
          <w:lang w:val="en-US"/>
        </w:rPr>
      </w:pPr>
      <w:r w:rsidRPr="000242DC">
        <w:rPr>
          <w:rFonts w:ascii="Times New Roman" w:hAnsi="Times New Roman"/>
          <w:b/>
          <w:lang w:val="en-US"/>
        </w:rPr>
        <w:t>UCAPAN TERIMA KASIH</w:t>
      </w:r>
    </w:p>
    <w:p w:rsidR="00887C80" w:rsidRDefault="000242DC" w:rsidP="000776F2">
      <w:pPr>
        <w:tabs>
          <w:tab w:val="left" w:pos="1890"/>
        </w:tabs>
        <w:spacing w:after="0" w:line="240" w:lineRule="auto"/>
        <w:jc w:val="both"/>
        <w:rPr>
          <w:rFonts w:ascii="Times New Roman" w:hAnsi="Times New Roman" w:cs="Times New Roman"/>
          <w:lang w:val="en-US"/>
        </w:rPr>
      </w:pPr>
      <w:r w:rsidRPr="000242DC">
        <w:rPr>
          <w:rFonts w:ascii="Times New Roman" w:hAnsi="Times New Roman" w:cs="Times New Roman"/>
        </w:rPr>
        <w:t xml:space="preserve">Ucapan Terima Kasih Terima kasih kepada seluruh pihak yang telah terlibat dan membantu jalannya penelitian ini, terutama pihak-pihak dari </w:t>
      </w:r>
      <w:r w:rsidR="00B106D9">
        <w:rPr>
          <w:rFonts w:ascii="Times New Roman" w:hAnsi="Times New Roman" w:cs="Times New Roman"/>
          <w:lang w:val="en-US"/>
        </w:rPr>
        <w:t>AKBID Bhakti Husada Cikarang</w:t>
      </w:r>
      <w:r w:rsidRPr="000242DC">
        <w:rPr>
          <w:rFonts w:ascii="Times New Roman" w:hAnsi="Times New Roman" w:cs="Times New Roman"/>
        </w:rPr>
        <w:t xml:space="preserve"> serta pihak-pihak dari </w:t>
      </w:r>
      <w:r w:rsidR="00B106D9">
        <w:rPr>
          <w:rFonts w:ascii="Times New Roman" w:hAnsi="Times New Roman" w:cs="Times New Roman"/>
          <w:lang w:val="en-US"/>
        </w:rPr>
        <w:t>PMB Bidan Silvy Kusmiran</w:t>
      </w:r>
      <w:r w:rsidRPr="000242DC">
        <w:rPr>
          <w:rFonts w:ascii="Times New Roman" w:hAnsi="Times New Roman" w:cs="Times New Roman"/>
        </w:rPr>
        <w:t xml:space="preserve"> yang telah memperkenankan saya untuk melakukan penelitian.</w:t>
      </w:r>
    </w:p>
    <w:p w:rsidR="00976388" w:rsidRDefault="00976388" w:rsidP="000776F2">
      <w:pPr>
        <w:tabs>
          <w:tab w:val="left" w:pos="1890"/>
        </w:tabs>
        <w:spacing w:after="0" w:line="240" w:lineRule="auto"/>
        <w:jc w:val="both"/>
        <w:rPr>
          <w:rFonts w:ascii="Times New Roman" w:hAnsi="Times New Roman" w:cs="Times New Roman"/>
          <w:lang w:val="en-US"/>
        </w:rPr>
      </w:pPr>
    </w:p>
    <w:p w:rsidR="00976388" w:rsidRPr="00976388" w:rsidRDefault="00976388" w:rsidP="000776F2">
      <w:pPr>
        <w:tabs>
          <w:tab w:val="left" w:pos="1890"/>
        </w:tabs>
        <w:spacing w:after="0" w:line="240" w:lineRule="auto"/>
        <w:jc w:val="both"/>
        <w:rPr>
          <w:rFonts w:ascii="Times New Roman" w:hAnsi="Times New Roman" w:cs="Times New Roman"/>
          <w:b/>
          <w:lang w:val="en-US"/>
        </w:rPr>
      </w:pPr>
    </w:p>
    <w:p w:rsidR="00F436D8" w:rsidRPr="009A0FB8" w:rsidRDefault="00F436D8" w:rsidP="00F436D8">
      <w:pPr>
        <w:tabs>
          <w:tab w:val="left" w:pos="1890"/>
        </w:tabs>
        <w:jc w:val="both"/>
        <w:rPr>
          <w:rFonts w:ascii="Times New Roman" w:hAnsi="Times New Roman"/>
        </w:rPr>
      </w:pPr>
      <w:r w:rsidRPr="009A0FB8">
        <w:rPr>
          <w:rFonts w:ascii="Times New Roman" w:hAnsi="Times New Roman"/>
          <w:b/>
          <w:lang w:val="sv-SE"/>
        </w:rPr>
        <w:t>DAFTAR PUSTAKA</w:t>
      </w:r>
    </w:p>
    <w:p w:rsidR="00805664" w:rsidRPr="00805664" w:rsidRDefault="00805664" w:rsidP="00763C97">
      <w:pPr>
        <w:numPr>
          <w:ilvl w:val="0"/>
          <w:numId w:val="1"/>
        </w:numPr>
        <w:spacing w:after="0" w:line="240" w:lineRule="auto"/>
        <w:ind w:left="284"/>
        <w:jc w:val="both"/>
        <w:rPr>
          <w:rFonts w:ascii="Times New Roman" w:hAnsi="Times New Roman" w:cs="Times New Roman"/>
          <w:color w:val="FF0000"/>
        </w:rPr>
      </w:pPr>
      <w:r w:rsidRPr="00805664">
        <w:rPr>
          <w:rFonts w:ascii="Times New Roman" w:hAnsi="Times New Roman" w:cs="Times New Roman"/>
        </w:rPr>
        <w:t>Rinawati, M dan Mulyani. 2013. KB (Keluarga Berencana) dan Alat Kontrasepsi. Jokjakarta : Nuha Medika</w:t>
      </w:r>
    </w:p>
    <w:p w:rsidR="000F502B" w:rsidRPr="00F53D1D" w:rsidRDefault="00F53D1D" w:rsidP="00763C97">
      <w:pPr>
        <w:numPr>
          <w:ilvl w:val="0"/>
          <w:numId w:val="1"/>
        </w:numPr>
        <w:spacing w:after="0" w:line="240" w:lineRule="auto"/>
        <w:ind w:left="284"/>
        <w:jc w:val="both"/>
        <w:rPr>
          <w:rFonts w:ascii="Times New Roman" w:hAnsi="Times New Roman" w:cs="Times New Roman"/>
          <w:color w:val="FF0000"/>
        </w:rPr>
      </w:pPr>
      <w:r>
        <w:rPr>
          <w:rFonts w:ascii="Times New Roman" w:hAnsi="Times New Roman" w:cs="Times New Roman"/>
        </w:rPr>
        <w:t>Kansil, S. E. 2015</w:t>
      </w:r>
      <w:r w:rsidRPr="00F53D1D">
        <w:rPr>
          <w:rFonts w:ascii="Times New Roman" w:hAnsi="Times New Roman" w:cs="Times New Roman"/>
        </w:rPr>
        <w:t xml:space="preserve">. Hubungan Penggunaan Kontrasepsi Suntik Depo Medroksi Progesteron Asetat (DMPA) dengan Perubahan Fisiologis pada Wanita Usia Subur (WUS) di Puskesmas Ranomuut Kota Manado. Skripsi diterbitkan. Manado : Program Studi Ilmu Keperawatan </w:t>
      </w:r>
      <w:r w:rsidRPr="00F53D1D">
        <w:rPr>
          <w:rFonts w:ascii="Times New Roman" w:hAnsi="Times New Roman" w:cs="Times New Roman"/>
        </w:rPr>
        <w:lastRenderedPageBreak/>
        <w:t>Fakultas Kedokteran Universitas Sam Ratulangi Manado.</w:t>
      </w:r>
    </w:p>
    <w:p w:rsidR="00976388" w:rsidRPr="00976388" w:rsidRDefault="000F502B" w:rsidP="00976388">
      <w:pPr>
        <w:numPr>
          <w:ilvl w:val="0"/>
          <w:numId w:val="1"/>
        </w:numPr>
        <w:spacing w:after="0" w:line="240" w:lineRule="auto"/>
        <w:ind w:left="284"/>
        <w:jc w:val="both"/>
        <w:rPr>
          <w:rFonts w:ascii="Times New Roman" w:hAnsi="Times New Roman"/>
          <w:color w:val="FF0000"/>
        </w:rPr>
      </w:pPr>
      <w:r w:rsidRPr="000F502B">
        <w:rPr>
          <w:rFonts w:ascii="Times New Roman" w:hAnsi="Times New Roman" w:cs="Times New Roman"/>
        </w:rPr>
        <w:t>Riset kes</w:t>
      </w:r>
      <w:r w:rsidR="00976388">
        <w:rPr>
          <w:rFonts w:ascii="Times New Roman" w:hAnsi="Times New Roman" w:cs="Times New Roman"/>
        </w:rPr>
        <w:t>ehatan dasar (Riskesdas). 2018</w:t>
      </w:r>
      <w:r w:rsidRPr="000F502B">
        <w:rPr>
          <w:rFonts w:ascii="Times New Roman" w:hAnsi="Times New Roman" w:cs="Times New Roman"/>
        </w:rPr>
        <w:t>. Badan Penelitian dan Pengembangan Kesehatan Kementerian RI tahun 2018. Tersedia dari:</w:t>
      </w:r>
    </w:p>
    <w:p w:rsidR="000F502B" w:rsidRPr="00976388" w:rsidRDefault="000F502B" w:rsidP="00976388">
      <w:pPr>
        <w:spacing w:after="0" w:line="240" w:lineRule="auto"/>
        <w:ind w:left="284"/>
        <w:jc w:val="both"/>
        <w:rPr>
          <w:rFonts w:ascii="Times New Roman" w:hAnsi="Times New Roman"/>
          <w:color w:val="FF0000"/>
        </w:rPr>
      </w:pPr>
      <w:r w:rsidRPr="00976388">
        <w:rPr>
          <w:rFonts w:ascii="Times New Roman" w:hAnsi="Times New Roman" w:cs="Times New Roman"/>
        </w:rPr>
        <w:t>http://www.depkes.go.id/resources/download/infoterkini/materi_rakorpop_2 018/Hasil%20Riskesdas%202018.pdf</w:t>
      </w:r>
      <w:r w:rsidR="00976388" w:rsidRPr="00976388">
        <w:rPr>
          <w:rFonts w:ascii="Times New Roman" w:hAnsi="Times New Roman" w:cs="Times New Roman"/>
          <w:lang w:val="en-US"/>
        </w:rPr>
        <w:t xml:space="preserve"> </w:t>
      </w:r>
      <w:r w:rsidR="00976388" w:rsidRPr="000F502B">
        <w:rPr>
          <w:rFonts w:ascii="Times New Roman" w:hAnsi="Times New Roman" w:cs="Times New Roman"/>
        </w:rPr>
        <w:t>[</w:t>
      </w:r>
      <w:r w:rsidR="00976388">
        <w:rPr>
          <w:rFonts w:ascii="Times New Roman" w:hAnsi="Times New Roman" w:cs="Times New Roman"/>
          <w:lang w:val="en-US"/>
        </w:rPr>
        <w:t>D</w:t>
      </w:r>
      <w:r w:rsidR="00976388" w:rsidRPr="000F502B">
        <w:rPr>
          <w:rFonts w:ascii="Times New Roman" w:hAnsi="Times New Roman" w:cs="Times New Roman"/>
        </w:rPr>
        <w:t>i</w:t>
      </w:r>
      <w:r w:rsidR="00976388">
        <w:rPr>
          <w:rFonts w:ascii="Times New Roman" w:hAnsi="Times New Roman" w:cs="Times New Roman"/>
          <w:lang w:val="en-US"/>
        </w:rPr>
        <w:t xml:space="preserve"> akses</w:t>
      </w:r>
      <w:r w:rsidR="00976388" w:rsidRPr="000F502B">
        <w:rPr>
          <w:rFonts w:ascii="Times New Roman" w:hAnsi="Times New Roman" w:cs="Times New Roman"/>
        </w:rPr>
        <w:t xml:space="preserve"> 09 </w:t>
      </w:r>
      <w:r w:rsidR="00976388">
        <w:rPr>
          <w:rFonts w:ascii="Times New Roman" w:hAnsi="Times New Roman" w:cs="Times New Roman"/>
          <w:lang w:val="en-US"/>
        </w:rPr>
        <w:t>Maret</w:t>
      </w:r>
      <w:r w:rsidR="00976388" w:rsidRPr="000F502B">
        <w:rPr>
          <w:rFonts w:ascii="Times New Roman" w:hAnsi="Times New Roman" w:cs="Times New Roman"/>
        </w:rPr>
        <w:t xml:space="preserve"> 2021].</w:t>
      </w:r>
    </w:p>
    <w:p w:rsidR="00763C97" w:rsidRPr="00763C97" w:rsidRDefault="000F502B" w:rsidP="00763C97">
      <w:pPr>
        <w:numPr>
          <w:ilvl w:val="0"/>
          <w:numId w:val="1"/>
        </w:numPr>
        <w:spacing w:after="0" w:line="240" w:lineRule="auto"/>
        <w:ind w:left="284"/>
        <w:jc w:val="both"/>
        <w:rPr>
          <w:rFonts w:ascii="Times New Roman" w:hAnsi="Times New Roman"/>
          <w:color w:val="FF0000"/>
        </w:rPr>
      </w:pPr>
      <w:r w:rsidRPr="000F502B">
        <w:rPr>
          <w:rFonts w:ascii="Times New Roman" w:hAnsi="Times New Roman" w:cs="Times New Roman"/>
        </w:rPr>
        <w:t>Kemenkes. (2019). Hasil Utama Riskesdas 2018. Kementerian Kesehatan RI</w:t>
      </w:r>
    </w:p>
    <w:p w:rsidR="00763C97" w:rsidRPr="00763C97" w:rsidRDefault="00763C97" w:rsidP="00763C97">
      <w:pPr>
        <w:numPr>
          <w:ilvl w:val="0"/>
          <w:numId w:val="1"/>
        </w:numPr>
        <w:spacing w:after="0" w:line="240" w:lineRule="auto"/>
        <w:ind w:left="284"/>
        <w:jc w:val="both"/>
        <w:rPr>
          <w:rFonts w:ascii="Times New Roman" w:hAnsi="Times New Roman"/>
          <w:color w:val="FF0000"/>
        </w:rPr>
      </w:pPr>
      <w:r w:rsidRPr="00763C97">
        <w:rPr>
          <w:rFonts w:ascii="Times New Roman" w:eastAsia="Times New Roman" w:hAnsi="Times New Roman" w:cs="Times New Roman"/>
        </w:rPr>
        <w:t>Hartanto, Hanafi. (2010) Keluarga Berencana dan Kontrasepsi. Jakarta : Pustaka Sinar Harapan</w:t>
      </w:r>
    </w:p>
    <w:p w:rsidR="00763C97" w:rsidRPr="00763C97" w:rsidRDefault="00763C97" w:rsidP="00763C97">
      <w:pPr>
        <w:numPr>
          <w:ilvl w:val="0"/>
          <w:numId w:val="1"/>
        </w:numPr>
        <w:spacing w:after="0" w:line="240" w:lineRule="auto"/>
        <w:ind w:left="284"/>
        <w:jc w:val="both"/>
        <w:rPr>
          <w:rFonts w:ascii="Times New Roman" w:hAnsi="Times New Roman"/>
          <w:color w:val="FF0000"/>
        </w:rPr>
      </w:pPr>
      <w:r w:rsidRPr="00BA429A">
        <w:rPr>
          <w:rFonts w:ascii="Times New Roman" w:hAnsi="Times New Roman" w:cs="Times New Roman"/>
        </w:rPr>
        <w:t>Sulistyawati A</w:t>
      </w:r>
      <w:r>
        <w:rPr>
          <w:rFonts w:ascii="Times New Roman" w:hAnsi="Times New Roman" w:cs="Times New Roman"/>
        </w:rPr>
        <w:t>ri</w:t>
      </w:r>
      <w:r w:rsidRPr="00BA429A">
        <w:rPr>
          <w:rFonts w:ascii="Times New Roman" w:hAnsi="Times New Roman" w:cs="Times New Roman"/>
        </w:rPr>
        <w:t xml:space="preserve">. </w:t>
      </w:r>
      <w:r>
        <w:rPr>
          <w:rFonts w:ascii="Times New Roman" w:hAnsi="Times New Roman" w:cs="Times New Roman"/>
        </w:rPr>
        <w:t>(</w:t>
      </w:r>
      <w:r w:rsidRPr="00BA429A">
        <w:rPr>
          <w:rFonts w:ascii="Times New Roman" w:hAnsi="Times New Roman" w:cs="Times New Roman"/>
        </w:rPr>
        <w:t>2013</w:t>
      </w:r>
      <w:r>
        <w:rPr>
          <w:rFonts w:ascii="Times New Roman" w:hAnsi="Times New Roman" w:cs="Times New Roman"/>
        </w:rPr>
        <w:t>)</w:t>
      </w:r>
      <w:r w:rsidRPr="00BA429A">
        <w:rPr>
          <w:rFonts w:ascii="Times New Roman" w:hAnsi="Times New Roman" w:cs="Times New Roman"/>
        </w:rPr>
        <w:t xml:space="preserve"> Pelayanan Keluarga Bere</w:t>
      </w:r>
      <w:r>
        <w:rPr>
          <w:rFonts w:ascii="Times New Roman" w:hAnsi="Times New Roman" w:cs="Times New Roman"/>
        </w:rPr>
        <w:t>ncana. Jakarta: Salemba Medika</w:t>
      </w:r>
      <w:r>
        <w:rPr>
          <w:rFonts w:ascii="Times New Roman" w:hAnsi="Times New Roman" w:cs="Times New Roman"/>
          <w:lang w:val="en-US"/>
        </w:rPr>
        <w:t xml:space="preserve"> </w:t>
      </w:r>
    </w:p>
    <w:p w:rsidR="00763C97" w:rsidRPr="00763C97" w:rsidRDefault="00763C97" w:rsidP="00763C97">
      <w:pPr>
        <w:numPr>
          <w:ilvl w:val="0"/>
          <w:numId w:val="1"/>
        </w:numPr>
        <w:spacing w:after="0" w:line="240" w:lineRule="auto"/>
        <w:ind w:left="284"/>
        <w:jc w:val="both"/>
        <w:rPr>
          <w:rFonts w:ascii="Times New Roman" w:hAnsi="Times New Roman"/>
          <w:color w:val="FF0000"/>
        </w:rPr>
      </w:pPr>
      <w:r w:rsidRPr="00763C97">
        <w:rPr>
          <w:rFonts w:ascii="Times New Roman" w:hAnsi="Times New Roman" w:cs="Times New Roman"/>
        </w:rPr>
        <w:t xml:space="preserve">Pinem, S. 2009. Kesehatan Reproduksi dan Kontrasepsi. Jakarta: Trans Info Media Jakarta.   </w:t>
      </w:r>
    </w:p>
    <w:p w:rsidR="00D1513B" w:rsidRPr="00D1513B" w:rsidRDefault="00D1513B" w:rsidP="00763C97">
      <w:pPr>
        <w:numPr>
          <w:ilvl w:val="0"/>
          <w:numId w:val="1"/>
        </w:numPr>
        <w:spacing w:after="0" w:line="240" w:lineRule="auto"/>
        <w:ind w:left="284"/>
        <w:jc w:val="both"/>
        <w:rPr>
          <w:rFonts w:ascii="Times New Roman" w:hAnsi="Times New Roman" w:cs="Times New Roman"/>
          <w:color w:val="FF0000"/>
        </w:rPr>
      </w:pPr>
      <w:r w:rsidRPr="00D1513B">
        <w:rPr>
          <w:rFonts w:ascii="Times New Roman" w:hAnsi="Times New Roman" w:cs="Times New Roman"/>
        </w:rPr>
        <w:t>Dewi, S. dan Familia, D. 2010. Hidup Bahagia Dengan Hipertensi. Yogyakarta: A Plus Books.</w:t>
      </w:r>
      <w:r>
        <w:rPr>
          <w:rFonts w:ascii="Times New Roman" w:hAnsi="Times New Roman" w:cs="Times New Roman"/>
          <w:lang w:val="en-US"/>
        </w:rPr>
        <w:t xml:space="preserve"> </w:t>
      </w:r>
    </w:p>
    <w:p w:rsidR="00763C97" w:rsidRPr="00763C97" w:rsidRDefault="00763C97" w:rsidP="00763C97">
      <w:pPr>
        <w:numPr>
          <w:ilvl w:val="0"/>
          <w:numId w:val="1"/>
        </w:numPr>
        <w:spacing w:after="0" w:line="240" w:lineRule="auto"/>
        <w:ind w:left="284"/>
        <w:jc w:val="both"/>
        <w:rPr>
          <w:rFonts w:ascii="Times New Roman" w:hAnsi="Times New Roman"/>
          <w:color w:val="FF0000"/>
        </w:rPr>
      </w:pPr>
      <w:r w:rsidRPr="00763C97">
        <w:rPr>
          <w:rFonts w:ascii="Times New Roman" w:hAnsi="Times New Roman" w:cs="Times New Roman"/>
        </w:rPr>
        <w:t xml:space="preserve">Intan Sari. 2017. </w:t>
      </w:r>
      <w:r w:rsidRPr="00763C97">
        <w:rPr>
          <w:rFonts w:ascii="Times New Roman" w:hAnsi="Times New Roman" w:cs="Times New Roman"/>
          <w:i/>
        </w:rPr>
        <w:t>Hubungan Antara Lama Penggunaan Kontrasepsi Suntik Depo Medroksi Progesteron Asetat (Dmpa) Dengan Perubahan Tekanan Darah Pada Akseptor Kb Dmpa Di Puskesmas Prabumulih Barat</w:t>
      </w:r>
      <w:r w:rsidRPr="00763C97">
        <w:rPr>
          <w:rFonts w:ascii="Times New Roman" w:hAnsi="Times New Roman" w:cs="Times New Roman"/>
        </w:rPr>
        <w:t xml:space="preserve">. Volume 5, Nomor 1, Juni 2017 </w:t>
      </w:r>
    </w:p>
    <w:p w:rsidR="00763C97" w:rsidRPr="000776F2" w:rsidRDefault="00763C97" w:rsidP="000776F2">
      <w:pPr>
        <w:spacing w:after="0" w:line="240" w:lineRule="auto"/>
        <w:ind w:left="284"/>
        <w:jc w:val="both"/>
        <w:rPr>
          <w:rFonts w:ascii="Times New Roman" w:hAnsi="Times New Roman" w:cs="Times New Roman"/>
        </w:rPr>
      </w:pPr>
      <w:r w:rsidRPr="000776F2">
        <w:rPr>
          <w:rFonts w:ascii="Times New Roman" w:hAnsi="Times New Roman" w:cs="Times New Roman"/>
        </w:rPr>
        <w:t>(</w:t>
      </w:r>
      <w:hyperlink r:id="rId11" w:history="1">
        <w:r w:rsidRPr="000776F2">
          <w:rPr>
            <w:rStyle w:val="Hyperlink"/>
            <w:rFonts w:ascii="Times New Roman" w:hAnsi="Times New Roman" w:cs="Times New Roman"/>
          </w:rPr>
          <w:t>https://jmm.ikestmp.ac.id/index.php/maskermedika/article/view/136</w:t>
        </w:r>
      </w:hyperlink>
      <w:r w:rsidRPr="000776F2">
        <w:rPr>
          <w:rFonts w:ascii="Times New Roman" w:hAnsi="Times New Roman" w:cs="Times New Roman"/>
        </w:rPr>
        <w:t>) (Diakses 25 Januari 2021).</w:t>
      </w:r>
    </w:p>
    <w:p w:rsidR="00763C97" w:rsidRPr="00763C97" w:rsidRDefault="00763C97" w:rsidP="00763C97">
      <w:pPr>
        <w:pStyle w:val="ListParagraph"/>
        <w:numPr>
          <w:ilvl w:val="0"/>
          <w:numId w:val="1"/>
        </w:numPr>
        <w:spacing w:after="0" w:line="240" w:lineRule="auto"/>
        <w:ind w:left="284"/>
        <w:jc w:val="both"/>
        <w:rPr>
          <w:rFonts w:ascii="Times New Roman" w:hAnsi="Times New Roman" w:cs="Times New Roman"/>
        </w:rPr>
      </w:pPr>
      <w:r w:rsidRPr="00763C97">
        <w:rPr>
          <w:rFonts w:ascii="Times New Roman" w:hAnsi="Times New Roman" w:cs="Times New Roman"/>
        </w:rPr>
        <w:t>Sainah. 2018. Hubungan Lamanya Penggunaan Kontrasepsi Suntik Dengan Perubahan Tekanan Darah Pada Akseptor KB di Wilayah Kerja Puskesmas Samata Kecamatan Somba Opu Kabupaten Gowa. Jurnal Mitrasehat, Volume Viii Nomor 2.\</w:t>
      </w:r>
    </w:p>
    <w:p w:rsidR="00763C97" w:rsidRDefault="00CD7EC4" w:rsidP="000776F2">
      <w:pPr>
        <w:spacing w:after="0" w:line="240" w:lineRule="auto"/>
        <w:ind w:left="284"/>
        <w:jc w:val="both"/>
        <w:rPr>
          <w:rFonts w:ascii="Times New Roman" w:hAnsi="Times New Roman" w:cs="Times New Roman"/>
          <w:sz w:val="24"/>
          <w:szCs w:val="24"/>
          <w:lang w:val="en-US"/>
        </w:rPr>
      </w:pPr>
      <w:hyperlink r:id="rId12" w:history="1">
        <w:r w:rsidR="00763C97" w:rsidRPr="00D52B11">
          <w:rPr>
            <w:rStyle w:val="Hyperlink"/>
            <w:rFonts w:ascii="Times New Roman" w:hAnsi="Times New Roman" w:cs="Times New Roman"/>
          </w:rPr>
          <w:t>https://scholar.google.com/scholar?hl=id&amp;as_sdt=0%2C5&amp;q=Sainah.+2018.+Hubungan+Lamanya+Penggunaan+Kontrasepsi+Suntik+Dengan+Perubahan+Tekanan+Darah+Pada+Akseptor+KB+di+Wilayah+Kerja+Puskesmas+Samata+Kecamatan+Somba+Opu+Kabupaten+Gowa.+Jurnal+Mitrasehat%2C+Volume+Viii+Nomor+2.&amp;btnG</w:t>
        </w:r>
      </w:hyperlink>
      <w:r w:rsidR="00763C97" w:rsidRPr="00D52B11">
        <w:rPr>
          <w:rFonts w:ascii="Times New Roman" w:hAnsi="Times New Roman" w:cs="Times New Roman"/>
        </w:rPr>
        <w:t>= (Diakses 21 Februari 2021</w:t>
      </w:r>
      <w:r w:rsidR="00763C97">
        <w:rPr>
          <w:rFonts w:ascii="Times New Roman" w:hAnsi="Times New Roman" w:cs="Times New Roman"/>
          <w:sz w:val="24"/>
          <w:szCs w:val="24"/>
        </w:rPr>
        <w:t>)</w:t>
      </w:r>
    </w:p>
    <w:p w:rsidR="00BC5DD6" w:rsidRPr="00BC5DD6" w:rsidRDefault="00D87FB5" w:rsidP="00BC5DD6">
      <w:pPr>
        <w:pStyle w:val="ListParagraph"/>
        <w:numPr>
          <w:ilvl w:val="0"/>
          <w:numId w:val="1"/>
        </w:numPr>
        <w:spacing w:after="0" w:line="240" w:lineRule="auto"/>
        <w:ind w:left="284"/>
        <w:jc w:val="both"/>
        <w:rPr>
          <w:rFonts w:ascii="Times New Roman" w:hAnsi="Times New Roman"/>
        </w:rPr>
      </w:pPr>
      <w:r w:rsidRPr="00F53D1D">
        <w:rPr>
          <w:rFonts w:ascii="Times New Roman" w:hAnsi="Times New Roman"/>
          <w:lang w:eastAsia="id-ID"/>
        </w:rPr>
        <w:t xml:space="preserve">Sugiyono. </w:t>
      </w:r>
      <w:r w:rsidR="00F53D1D">
        <w:rPr>
          <w:rFonts w:ascii="Times New Roman" w:hAnsi="Times New Roman"/>
          <w:lang w:eastAsia="id-ID"/>
        </w:rPr>
        <w:t xml:space="preserve">2012. </w:t>
      </w:r>
      <w:r w:rsidRPr="00F53D1D">
        <w:rPr>
          <w:rFonts w:ascii="Times New Roman" w:hAnsi="Times New Roman"/>
          <w:i/>
          <w:lang w:eastAsia="id-ID"/>
        </w:rPr>
        <w:t>Metode Penelitian Kuantitatif Kualitatatif Dan R&amp;B.</w:t>
      </w:r>
      <w:r w:rsidRPr="00F53D1D">
        <w:rPr>
          <w:rFonts w:ascii="Times New Roman" w:hAnsi="Times New Roman"/>
          <w:lang w:eastAsia="id-ID"/>
        </w:rPr>
        <w:t xml:space="preserve"> Bandung: Alfa Beta. </w:t>
      </w:r>
      <w:r w:rsidR="003A0130" w:rsidRPr="00F53D1D">
        <w:rPr>
          <w:rFonts w:ascii="Times New Roman" w:hAnsi="Times New Roman" w:cs="Times New Roman"/>
        </w:rPr>
        <w:t xml:space="preserve">Kartika, Iin Ira. 2017. </w:t>
      </w:r>
      <w:r w:rsidR="003A0130" w:rsidRPr="00F53D1D">
        <w:rPr>
          <w:rFonts w:ascii="Times New Roman" w:hAnsi="Times New Roman" w:cs="Times New Roman"/>
          <w:i/>
        </w:rPr>
        <w:t xml:space="preserve">Buku </w:t>
      </w:r>
      <w:proofErr w:type="gramStart"/>
      <w:r w:rsidR="003A0130" w:rsidRPr="00F53D1D">
        <w:rPr>
          <w:rFonts w:ascii="Times New Roman" w:hAnsi="Times New Roman" w:cs="Times New Roman"/>
          <w:i/>
        </w:rPr>
        <w:t>Ajar</w:t>
      </w:r>
      <w:proofErr w:type="gramEnd"/>
      <w:r w:rsidR="003A0130" w:rsidRPr="00F53D1D">
        <w:rPr>
          <w:rFonts w:ascii="Times New Roman" w:hAnsi="Times New Roman" w:cs="Times New Roman"/>
          <w:i/>
        </w:rPr>
        <w:t xml:space="preserve"> Dasar-Dasar Riset Keperawatan Dan Pengolahan Data Statistik</w:t>
      </w:r>
      <w:r w:rsidR="003A0130" w:rsidRPr="00F53D1D">
        <w:rPr>
          <w:rFonts w:ascii="Times New Roman" w:hAnsi="Times New Roman" w:cs="Times New Roman"/>
        </w:rPr>
        <w:t>. Jakarta: Trans Info Media.</w:t>
      </w:r>
    </w:p>
    <w:p w:rsidR="00BC5DD6" w:rsidRPr="00BC5DD6" w:rsidRDefault="00BC5DD6" w:rsidP="00BC5DD6">
      <w:pPr>
        <w:pStyle w:val="ListParagraph"/>
        <w:numPr>
          <w:ilvl w:val="0"/>
          <w:numId w:val="1"/>
        </w:numPr>
        <w:spacing w:after="0" w:line="240" w:lineRule="auto"/>
        <w:ind w:left="284"/>
        <w:jc w:val="both"/>
        <w:rPr>
          <w:rFonts w:ascii="Times New Roman" w:hAnsi="Times New Roman"/>
        </w:rPr>
      </w:pPr>
      <w:r w:rsidRPr="00BC5DD6">
        <w:rPr>
          <w:rFonts w:ascii="Times New Roman" w:hAnsi="Times New Roman" w:cs="Times New Roman"/>
        </w:rPr>
        <w:lastRenderedPageBreak/>
        <w:t xml:space="preserve">Kartika, Iin Ira. 2017. </w:t>
      </w:r>
      <w:r w:rsidRPr="00BC5DD6">
        <w:rPr>
          <w:rFonts w:ascii="Times New Roman" w:hAnsi="Times New Roman" w:cs="Times New Roman"/>
          <w:i/>
        </w:rPr>
        <w:t xml:space="preserve">Buku </w:t>
      </w:r>
      <w:proofErr w:type="gramStart"/>
      <w:r w:rsidRPr="00BC5DD6">
        <w:rPr>
          <w:rFonts w:ascii="Times New Roman" w:hAnsi="Times New Roman" w:cs="Times New Roman"/>
          <w:i/>
        </w:rPr>
        <w:t>Ajar</w:t>
      </w:r>
      <w:proofErr w:type="gramEnd"/>
      <w:r w:rsidRPr="00BC5DD6">
        <w:rPr>
          <w:rFonts w:ascii="Times New Roman" w:hAnsi="Times New Roman" w:cs="Times New Roman"/>
          <w:i/>
        </w:rPr>
        <w:t xml:space="preserve"> Dasar-Daar Riset Keperawatan Dan Pengolahan Data Statistik</w:t>
      </w:r>
      <w:r w:rsidRPr="00BC5DD6">
        <w:rPr>
          <w:rFonts w:ascii="Times New Roman" w:hAnsi="Times New Roman" w:cs="Times New Roman"/>
        </w:rPr>
        <w:t>. Jakarta: Trans Info Media.</w:t>
      </w:r>
    </w:p>
    <w:p w:rsidR="00BC5DD6" w:rsidRPr="00BC5DD6" w:rsidRDefault="000B4A18" w:rsidP="00BC5DD6">
      <w:pPr>
        <w:pStyle w:val="ListParagraph"/>
        <w:numPr>
          <w:ilvl w:val="0"/>
          <w:numId w:val="1"/>
        </w:numPr>
        <w:spacing w:after="0" w:line="240" w:lineRule="auto"/>
        <w:ind w:left="284"/>
        <w:jc w:val="both"/>
        <w:rPr>
          <w:rFonts w:ascii="Times New Roman" w:hAnsi="Times New Roman" w:cs="Times New Roman"/>
          <w:color w:val="FF0000"/>
        </w:rPr>
      </w:pPr>
      <w:r>
        <w:rPr>
          <w:rFonts w:ascii="Times New Roman" w:eastAsia="Times New Roman" w:hAnsi="Times New Roman" w:cs="Times New Roman"/>
        </w:rPr>
        <w:t>Marmi. 2016</w:t>
      </w:r>
      <w:r w:rsidR="00BC5DD6" w:rsidRPr="00BC5DD6">
        <w:rPr>
          <w:rFonts w:ascii="Times New Roman" w:eastAsia="Times New Roman" w:hAnsi="Times New Roman" w:cs="Times New Roman"/>
        </w:rPr>
        <w:t>. Buku Ajar Pelayanan KB Yogyakarta: Pustaka Pelajar</w:t>
      </w:r>
    </w:p>
    <w:p w:rsidR="00D87FB5" w:rsidRPr="00D87FB5" w:rsidRDefault="00D87FB5" w:rsidP="00D87FB5">
      <w:pPr>
        <w:pStyle w:val="ListParagraph"/>
        <w:numPr>
          <w:ilvl w:val="0"/>
          <w:numId w:val="1"/>
        </w:numPr>
        <w:spacing w:after="0" w:line="240" w:lineRule="auto"/>
        <w:ind w:left="284"/>
        <w:jc w:val="both"/>
        <w:rPr>
          <w:rFonts w:ascii="Times New Roman" w:hAnsi="Times New Roman"/>
        </w:rPr>
      </w:pPr>
      <w:r w:rsidRPr="00D87FB5">
        <w:rPr>
          <w:rFonts w:ascii="Times New Roman" w:hAnsi="Times New Roman" w:cs="Times New Roman"/>
        </w:rPr>
        <w:t xml:space="preserve">Mulyani, dkk. 2020. </w:t>
      </w:r>
      <w:r w:rsidRPr="00D87FB5">
        <w:rPr>
          <w:rFonts w:ascii="Times New Roman" w:hAnsi="Times New Roman" w:cs="Times New Roman"/>
          <w:i/>
        </w:rPr>
        <w:t>Hubungan Lamanya Penggunaan Alat Kontrasepsi Hormonal Suntik Tiga Bulan dengan Hipertensi</w:t>
      </w:r>
      <w:r w:rsidRPr="00D87FB5">
        <w:rPr>
          <w:rFonts w:ascii="Times New Roman" w:hAnsi="Times New Roman" w:cs="Times New Roman"/>
        </w:rPr>
        <w:t xml:space="preserve">. Jurnal Kesehatan Holistic/ Volume 4/ Nomor 2. </w:t>
      </w:r>
      <w:r>
        <w:rPr>
          <w:rFonts w:ascii="Times New Roman" w:hAnsi="Times New Roman" w:cs="Times New Roman"/>
        </w:rPr>
        <w:t xml:space="preserve"> </w:t>
      </w:r>
    </w:p>
    <w:p w:rsidR="00AE6822" w:rsidRDefault="00D87FB5" w:rsidP="00AE6822">
      <w:pPr>
        <w:pStyle w:val="ListParagraph"/>
        <w:spacing w:after="0" w:line="240" w:lineRule="auto"/>
        <w:ind w:left="284"/>
        <w:jc w:val="both"/>
        <w:rPr>
          <w:rFonts w:ascii="Times New Roman" w:hAnsi="Times New Roman" w:cs="Times New Roman"/>
        </w:rPr>
      </w:pPr>
      <w:r w:rsidRPr="00D87FB5">
        <w:rPr>
          <w:rFonts w:ascii="Times New Roman" w:hAnsi="Times New Roman" w:cs="Times New Roman"/>
        </w:rPr>
        <w:t>(</w:t>
      </w:r>
      <w:hyperlink r:id="rId13" w:history="1">
        <w:r w:rsidRPr="00D87FB5">
          <w:rPr>
            <w:rStyle w:val="Hyperlink"/>
            <w:rFonts w:ascii="Times New Roman" w:hAnsi="Times New Roman" w:cs="Times New Roman"/>
          </w:rPr>
          <w:t>https://ejournal.stikesrshusada.ac.id/index.php/jkh/article/view/77</w:t>
        </w:r>
      </w:hyperlink>
      <w:r w:rsidRPr="00D87FB5">
        <w:rPr>
          <w:rFonts w:ascii="Times New Roman" w:hAnsi="Times New Roman" w:cs="Times New Roman"/>
        </w:rPr>
        <w:t xml:space="preserve">) </w:t>
      </w:r>
      <w:proofErr w:type="gramStart"/>
      <w:r w:rsidRPr="00D87FB5">
        <w:rPr>
          <w:rFonts w:ascii="Times New Roman" w:hAnsi="Times New Roman" w:cs="Times New Roman"/>
        </w:rPr>
        <w:t>(Diakses 15 Maret 2021).</w:t>
      </w:r>
      <w:proofErr w:type="gramEnd"/>
    </w:p>
    <w:p w:rsidR="00763C97" w:rsidRPr="00AE6822" w:rsidRDefault="00AE6822" w:rsidP="00AE6822">
      <w:pPr>
        <w:pStyle w:val="ListParagraph"/>
        <w:numPr>
          <w:ilvl w:val="0"/>
          <w:numId w:val="1"/>
        </w:numPr>
        <w:spacing w:after="0" w:line="240" w:lineRule="auto"/>
        <w:ind w:left="284"/>
        <w:jc w:val="both"/>
        <w:rPr>
          <w:rFonts w:ascii="Times New Roman" w:hAnsi="Times New Roman"/>
        </w:rPr>
      </w:pPr>
      <w:r w:rsidRPr="00AE6822">
        <w:rPr>
          <w:rFonts w:ascii="Times New Roman" w:hAnsi="Times New Roman" w:cs="Times New Roman"/>
        </w:rPr>
        <w:t xml:space="preserve">Asiedu, A., Asare, B. Y. A., Dwumfour-Asare, B., Baafi, D., Adam, A. R., Aryee, S. E., &amp; Ganle, J. K. (2020). </w:t>
      </w:r>
      <w:r w:rsidRPr="00F53D1D">
        <w:rPr>
          <w:rFonts w:ascii="Times New Roman" w:hAnsi="Times New Roman" w:cs="Times New Roman"/>
          <w:i/>
        </w:rPr>
        <w:t>Determinants of modern contraceptive use: A cross-sectional study among market women in the Ashiaman Municipality of Ghana.</w:t>
      </w:r>
      <w:r w:rsidRPr="00AE6822">
        <w:rPr>
          <w:rFonts w:ascii="Times New Roman" w:hAnsi="Times New Roman" w:cs="Times New Roman"/>
        </w:rPr>
        <w:t xml:space="preserve"> International Journal of Africa Nursing Sciences</w:t>
      </w:r>
      <w:proofErr w:type="gramStart"/>
      <w:r w:rsidRPr="00AE6822">
        <w:rPr>
          <w:rFonts w:ascii="Times New Roman" w:hAnsi="Times New Roman" w:cs="Times New Roman"/>
        </w:rPr>
        <w:t>,</w:t>
      </w:r>
      <w:proofErr w:type="gramEnd"/>
      <w:hyperlink r:id="rId14" w:history="1">
        <w:r w:rsidRPr="00AE6822">
          <w:rPr>
            <w:rStyle w:val="Hyperlink"/>
            <w:rFonts w:ascii="Times New Roman" w:hAnsi="Times New Roman" w:cs="Times New Roman"/>
          </w:rPr>
          <w:t>https://www.sciencedirect.com/science/article/pii/S221413911930068X?via%3Dihub</w:t>
        </w:r>
      </w:hyperlink>
      <w:r w:rsidRPr="00AE6822">
        <w:rPr>
          <w:rFonts w:ascii="Times New Roman" w:hAnsi="Times New Roman" w:cs="Times New Roman"/>
        </w:rPr>
        <w:t xml:space="preserve">  (Diakses 15 Maret 2021).</w:t>
      </w:r>
    </w:p>
    <w:p w:rsidR="003A0130" w:rsidRPr="000776F2" w:rsidRDefault="003A0130" w:rsidP="00763C97">
      <w:pPr>
        <w:numPr>
          <w:ilvl w:val="0"/>
          <w:numId w:val="1"/>
        </w:numPr>
        <w:spacing w:after="0" w:line="240" w:lineRule="auto"/>
        <w:ind w:left="284"/>
        <w:jc w:val="both"/>
        <w:rPr>
          <w:rFonts w:ascii="Times New Roman" w:hAnsi="Times New Roman"/>
          <w:color w:val="FF0000"/>
        </w:rPr>
      </w:pPr>
      <w:r w:rsidRPr="00BA429A">
        <w:rPr>
          <w:rFonts w:ascii="Times New Roman" w:hAnsi="Times New Roman" w:cs="Times New Roman"/>
        </w:rPr>
        <w:t>Uswatun Anna, dkk. 2016. Pengaruh Lama Pemakaian Kontrasepsi Suntik Depo Medroxy Progesteron Asetat Terhadap Peningkatan Tekanan Darah di BPM Anik Rakhmawati, Sabrang Klaten. Jurnal Involusi Kebidanan, Vol. 6, No. 11. (</w:t>
      </w:r>
      <w:hyperlink r:id="rId15" w:history="1">
        <w:r w:rsidRPr="00BA429A">
          <w:rPr>
            <w:rStyle w:val="Hyperlink"/>
            <w:rFonts w:ascii="Times New Roman" w:hAnsi="Times New Roman" w:cs="Times New Roman"/>
          </w:rPr>
          <w:t>https://docplayer.info/43641980-Pengaruh-lama-pemakaian-kontrasepsi-suntik-depo-medroxy-progesteron-asetat-terhadap-peningkatan-tekanan-darah-di-bpm-anik-rakhmawati-sabrang-klaten.html</w:t>
        </w:r>
      </w:hyperlink>
      <w:r w:rsidRPr="00BA429A">
        <w:rPr>
          <w:rFonts w:ascii="Times New Roman" w:hAnsi="Times New Roman" w:cs="Times New Roman"/>
        </w:rPr>
        <w:t>) (Diakses 15 Februari 2021).</w:t>
      </w:r>
    </w:p>
    <w:p w:rsidR="000776F2" w:rsidRPr="00AE6822" w:rsidRDefault="000776F2" w:rsidP="00AE6822">
      <w:pPr>
        <w:spacing w:after="0" w:line="240" w:lineRule="auto"/>
        <w:ind w:left="284"/>
        <w:jc w:val="both"/>
        <w:rPr>
          <w:rFonts w:ascii="Times New Roman" w:hAnsi="Times New Roman"/>
          <w:color w:val="FF0000"/>
        </w:rPr>
      </w:pPr>
    </w:p>
    <w:p w:rsidR="000776F2" w:rsidRDefault="000776F2" w:rsidP="000776F2">
      <w:pPr>
        <w:pStyle w:val="ListParagraph"/>
        <w:spacing w:after="0" w:line="240" w:lineRule="auto"/>
        <w:ind w:left="360"/>
        <w:jc w:val="both"/>
        <w:rPr>
          <w:rFonts w:ascii="Times New Roman" w:hAnsi="Times New Roman"/>
          <w:color w:val="FF0000"/>
        </w:rPr>
      </w:pPr>
    </w:p>
    <w:p w:rsidR="00741DB3" w:rsidRPr="000776F2" w:rsidRDefault="00741DB3" w:rsidP="00FB3DBF">
      <w:pPr>
        <w:pStyle w:val="ListParagraph"/>
        <w:spacing w:after="0" w:line="240" w:lineRule="auto"/>
        <w:ind w:left="360"/>
        <w:jc w:val="both"/>
        <w:rPr>
          <w:rFonts w:ascii="Times New Roman" w:hAnsi="Times New Roman" w:cs="Times New Roman"/>
        </w:rPr>
      </w:pPr>
    </w:p>
    <w:sectPr w:rsidR="00741DB3" w:rsidRPr="000776F2" w:rsidSect="008107F0">
      <w:type w:val="continuous"/>
      <w:pgSz w:w="11906" w:h="16838"/>
      <w:pgMar w:top="1440" w:right="1440" w:bottom="1440" w:left="1440"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72D" w:rsidRDefault="0093672D" w:rsidP="00F714C7">
      <w:pPr>
        <w:spacing w:after="0" w:line="240" w:lineRule="auto"/>
      </w:pPr>
      <w:r>
        <w:separator/>
      </w:r>
    </w:p>
  </w:endnote>
  <w:endnote w:type="continuationSeparator" w:id="1">
    <w:p w:rsidR="0093672D" w:rsidRDefault="0093672D" w:rsidP="00F71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72D" w:rsidRDefault="0093672D" w:rsidP="00F714C7">
      <w:pPr>
        <w:spacing w:after="0" w:line="240" w:lineRule="auto"/>
      </w:pPr>
      <w:r>
        <w:separator/>
      </w:r>
    </w:p>
  </w:footnote>
  <w:footnote w:type="continuationSeparator" w:id="1">
    <w:p w:rsidR="0093672D" w:rsidRDefault="0093672D" w:rsidP="00F714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72D" w:rsidRDefault="0093672D">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5100D"/>
    <w:multiLevelType w:val="hybridMultilevel"/>
    <w:tmpl w:val="7B0842D0"/>
    <w:lvl w:ilvl="0" w:tplc="98DCB356">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4E1815"/>
    <w:multiLevelType w:val="hybridMultilevel"/>
    <w:tmpl w:val="F3687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06ABB"/>
    <w:multiLevelType w:val="hybridMultilevel"/>
    <w:tmpl w:val="20607CE8"/>
    <w:lvl w:ilvl="0" w:tplc="1EE6D64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2D2F06"/>
    <w:multiLevelType w:val="hybridMultilevel"/>
    <w:tmpl w:val="86CE272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4FFC4C30"/>
    <w:multiLevelType w:val="hybridMultilevel"/>
    <w:tmpl w:val="20607CE8"/>
    <w:lvl w:ilvl="0" w:tplc="1EE6D64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694F06"/>
    <w:multiLevelType w:val="hybridMultilevel"/>
    <w:tmpl w:val="84343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5"/>
  </w:num>
  <w:num w:numId="6">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SpellingErrors/>
  <w:proofState w:grammar="clean"/>
  <w:defaultTabStop w:val="720"/>
  <w:drawingGridHorizontalSpacing w:val="110"/>
  <w:displayHorizontalDrawingGridEvery w:val="2"/>
  <w:characterSpacingControl w:val="doNotCompress"/>
  <w:hdrShapeDefaults>
    <o:shapedefaults v:ext="edit" spidmax="32769"/>
  </w:hdrShapeDefaults>
  <w:footnotePr>
    <w:footnote w:id="0"/>
    <w:footnote w:id="1"/>
  </w:footnotePr>
  <w:endnotePr>
    <w:endnote w:id="0"/>
    <w:endnote w:id="1"/>
  </w:endnotePr>
  <w:compat/>
  <w:rsids>
    <w:rsidRoot w:val="00A85F52"/>
    <w:rsid w:val="00005753"/>
    <w:rsid w:val="00010712"/>
    <w:rsid w:val="000242DC"/>
    <w:rsid w:val="0004002D"/>
    <w:rsid w:val="00061791"/>
    <w:rsid w:val="00062C55"/>
    <w:rsid w:val="00073EDD"/>
    <w:rsid w:val="000776F2"/>
    <w:rsid w:val="00083CB1"/>
    <w:rsid w:val="0009038A"/>
    <w:rsid w:val="000B4A18"/>
    <w:rsid w:val="000C220C"/>
    <w:rsid w:val="000D1881"/>
    <w:rsid w:val="000D3B10"/>
    <w:rsid w:val="000E3A28"/>
    <w:rsid w:val="000F502B"/>
    <w:rsid w:val="00135FC6"/>
    <w:rsid w:val="00162408"/>
    <w:rsid w:val="0016351C"/>
    <w:rsid w:val="00181199"/>
    <w:rsid w:val="00187C87"/>
    <w:rsid w:val="001930A7"/>
    <w:rsid w:val="00195EF1"/>
    <w:rsid w:val="001A7EBC"/>
    <w:rsid w:val="001B1546"/>
    <w:rsid w:val="001C0814"/>
    <w:rsid w:val="001D2414"/>
    <w:rsid w:val="001D5422"/>
    <w:rsid w:val="001E09F1"/>
    <w:rsid w:val="001E33B0"/>
    <w:rsid w:val="001E75E3"/>
    <w:rsid w:val="0023744B"/>
    <w:rsid w:val="002521D2"/>
    <w:rsid w:val="002736FF"/>
    <w:rsid w:val="002A52D5"/>
    <w:rsid w:val="002A53AE"/>
    <w:rsid w:val="002D0D12"/>
    <w:rsid w:val="002D5B49"/>
    <w:rsid w:val="002E48F5"/>
    <w:rsid w:val="002F146B"/>
    <w:rsid w:val="002F60CE"/>
    <w:rsid w:val="003051F4"/>
    <w:rsid w:val="00322B04"/>
    <w:rsid w:val="0033670A"/>
    <w:rsid w:val="00356ED2"/>
    <w:rsid w:val="003718F3"/>
    <w:rsid w:val="003731C0"/>
    <w:rsid w:val="00392911"/>
    <w:rsid w:val="0039345A"/>
    <w:rsid w:val="003A0130"/>
    <w:rsid w:val="003A3379"/>
    <w:rsid w:val="003B3692"/>
    <w:rsid w:val="003E3585"/>
    <w:rsid w:val="00423598"/>
    <w:rsid w:val="00430E6A"/>
    <w:rsid w:val="00437C4D"/>
    <w:rsid w:val="00455A56"/>
    <w:rsid w:val="004650C5"/>
    <w:rsid w:val="004845DE"/>
    <w:rsid w:val="004870B4"/>
    <w:rsid w:val="004937FB"/>
    <w:rsid w:val="00494FE9"/>
    <w:rsid w:val="004A29A9"/>
    <w:rsid w:val="004A2B12"/>
    <w:rsid w:val="004A333E"/>
    <w:rsid w:val="004B54FB"/>
    <w:rsid w:val="004C188D"/>
    <w:rsid w:val="004E17FB"/>
    <w:rsid w:val="004E4DA6"/>
    <w:rsid w:val="004F1165"/>
    <w:rsid w:val="004F3D24"/>
    <w:rsid w:val="004F7313"/>
    <w:rsid w:val="0051023E"/>
    <w:rsid w:val="0051700F"/>
    <w:rsid w:val="0052643B"/>
    <w:rsid w:val="00530F9D"/>
    <w:rsid w:val="00553DD5"/>
    <w:rsid w:val="00554996"/>
    <w:rsid w:val="00555D46"/>
    <w:rsid w:val="00557CBF"/>
    <w:rsid w:val="005C1069"/>
    <w:rsid w:val="005E5389"/>
    <w:rsid w:val="005F1C76"/>
    <w:rsid w:val="005F32DB"/>
    <w:rsid w:val="00600794"/>
    <w:rsid w:val="00605C59"/>
    <w:rsid w:val="00633497"/>
    <w:rsid w:val="006368FE"/>
    <w:rsid w:val="00644201"/>
    <w:rsid w:val="00660B28"/>
    <w:rsid w:val="0066647A"/>
    <w:rsid w:val="0068382E"/>
    <w:rsid w:val="00684F92"/>
    <w:rsid w:val="006A3A42"/>
    <w:rsid w:val="006A6911"/>
    <w:rsid w:val="006B3F11"/>
    <w:rsid w:val="006C187A"/>
    <w:rsid w:val="006D47BD"/>
    <w:rsid w:val="006D65E4"/>
    <w:rsid w:val="006E2C1E"/>
    <w:rsid w:val="006E756D"/>
    <w:rsid w:val="006F4B60"/>
    <w:rsid w:val="00704B54"/>
    <w:rsid w:val="007144AA"/>
    <w:rsid w:val="00737237"/>
    <w:rsid w:val="00741DB3"/>
    <w:rsid w:val="00755DE5"/>
    <w:rsid w:val="00763C97"/>
    <w:rsid w:val="007857C5"/>
    <w:rsid w:val="007A3294"/>
    <w:rsid w:val="007B5C55"/>
    <w:rsid w:val="007E0AC2"/>
    <w:rsid w:val="007E2D18"/>
    <w:rsid w:val="007E6C18"/>
    <w:rsid w:val="007F3C62"/>
    <w:rsid w:val="00800178"/>
    <w:rsid w:val="00805664"/>
    <w:rsid w:val="008107F0"/>
    <w:rsid w:val="00827BC2"/>
    <w:rsid w:val="00834994"/>
    <w:rsid w:val="008447B8"/>
    <w:rsid w:val="008500D2"/>
    <w:rsid w:val="00850C9D"/>
    <w:rsid w:val="008632A7"/>
    <w:rsid w:val="008664E1"/>
    <w:rsid w:val="008741F2"/>
    <w:rsid w:val="00885206"/>
    <w:rsid w:val="008868BF"/>
    <w:rsid w:val="00887C80"/>
    <w:rsid w:val="00887ED4"/>
    <w:rsid w:val="0089464E"/>
    <w:rsid w:val="00897435"/>
    <w:rsid w:val="008C1414"/>
    <w:rsid w:val="008C3875"/>
    <w:rsid w:val="008C3D29"/>
    <w:rsid w:val="008C7289"/>
    <w:rsid w:val="008D1CD4"/>
    <w:rsid w:val="008D73FC"/>
    <w:rsid w:val="008E03C4"/>
    <w:rsid w:val="009030F5"/>
    <w:rsid w:val="00906631"/>
    <w:rsid w:val="00915B7B"/>
    <w:rsid w:val="0093035E"/>
    <w:rsid w:val="00935199"/>
    <w:rsid w:val="00935B3E"/>
    <w:rsid w:val="0093672D"/>
    <w:rsid w:val="00941D52"/>
    <w:rsid w:val="00976388"/>
    <w:rsid w:val="009776A6"/>
    <w:rsid w:val="00984B9F"/>
    <w:rsid w:val="00987310"/>
    <w:rsid w:val="00993A12"/>
    <w:rsid w:val="009A101C"/>
    <w:rsid w:val="009B225B"/>
    <w:rsid w:val="009B7A94"/>
    <w:rsid w:val="009C19DA"/>
    <w:rsid w:val="009C7749"/>
    <w:rsid w:val="009E7E2F"/>
    <w:rsid w:val="009F45D9"/>
    <w:rsid w:val="009F5CF8"/>
    <w:rsid w:val="00A04013"/>
    <w:rsid w:val="00A11534"/>
    <w:rsid w:val="00A312C7"/>
    <w:rsid w:val="00A36E09"/>
    <w:rsid w:val="00A425E9"/>
    <w:rsid w:val="00A4296A"/>
    <w:rsid w:val="00A561B6"/>
    <w:rsid w:val="00A76992"/>
    <w:rsid w:val="00A8362D"/>
    <w:rsid w:val="00A85F52"/>
    <w:rsid w:val="00AA24D5"/>
    <w:rsid w:val="00AA5577"/>
    <w:rsid w:val="00AB01C4"/>
    <w:rsid w:val="00AB3BDA"/>
    <w:rsid w:val="00AB42E1"/>
    <w:rsid w:val="00AB5104"/>
    <w:rsid w:val="00AC2F9E"/>
    <w:rsid w:val="00AC311A"/>
    <w:rsid w:val="00AD22D7"/>
    <w:rsid w:val="00AE6822"/>
    <w:rsid w:val="00AF6779"/>
    <w:rsid w:val="00AF6BC7"/>
    <w:rsid w:val="00B106D9"/>
    <w:rsid w:val="00B16E68"/>
    <w:rsid w:val="00B24581"/>
    <w:rsid w:val="00B32664"/>
    <w:rsid w:val="00B414CA"/>
    <w:rsid w:val="00B4776C"/>
    <w:rsid w:val="00B536F2"/>
    <w:rsid w:val="00B56E90"/>
    <w:rsid w:val="00B57EA4"/>
    <w:rsid w:val="00B63C2F"/>
    <w:rsid w:val="00B66D81"/>
    <w:rsid w:val="00B72376"/>
    <w:rsid w:val="00B84797"/>
    <w:rsid w:val="00B861AB"/>
    <w:rsid w:val="00B91C9C"/>
    <w:rsid w:val="00BA232D"/>
    <w:rsid w:val="00BA429A"/>
    <w:rsid w:val="00BA47E0"/>
    <w:rsid w:val="00BA71B2"/>
    <w:rsid w:val="00BC5DD6"/>
    <w:rsid w:val="00BC69AC"/>
    <w:rsid w:val="00BD4532"/>
    <w:rsid w:val="00BD7AE1"/>
    <w:rsid w:val="00BF737E"/>
    <w:rsid w:val="00C015D1"/>
    <w:rsid w:val="00C01D43"/>
    <w:rsid w:val="00C05653"/>
    <w:rsid w:val="00C06300"/>
    <w:rsid w:val="00C06A69"/>
    <w:rsid w:val="00C22C0C"/>
    <w:rsid w:val="00C310BF"/>
    <w:rsid w:val="00C378C7"/>
    <w:rsid w:val="00C6218D"/>
    <w:rsid w:val="00C66A33"/>
    <w:rsid w:val="00C82141"/>
    <w:rsid w:val="00C8721D"/>
    <w:rsid w:val="00C90539"/>
    <w:rsid w:val="00C93C0B"/>
    <w:rsid w:val="00C974D2"/>
    <w:rsid w:val="00CA3F25"/>
    <w:rsid w:val="00CB0B52"/>
    <w:rsid w:val="00CC4A3C"/>
    <w:rsid w:val="00CC50C7"/>
    <w:rsid w:val="00CD7EC4"/>
    <w:rsid w:val="00CE36C0"/>
    <w:rsid w:val="00CF065F"/>
    <w:rsid w:val="00CF2572"/>
    <w:rsid w:val="00D1513B"/>
    <w:rsid w:val="00D15ADF"/>
    <w:rsid w:val="00D17699"/>
    <w:rsid w:val="00D25015"/>
    <w:rsid w:val="00D261F1"/>
    <w:rsid w:val="00D318BD"/>
    <w:rsid w:val="00D52B11"/>
    <w:rsid w:val="00D80775"/>
    <w:rsid w:val="00D87FB5"/>
    <w:rsid w:val="00D91DC2"/>
    <w:rsid w:val="00E11D17"/>
    <w:rsid w:val="00E12902"/>
    <w:rsid w:val="00E13963"/>
    <w:rsid w:val="00E15C3C"/>
    <w:rsid w:val="00E305DC"/>
    <w:rsid w:val="00E4531A"/>
    <w:rsid w:val="00E46A4C"/>
    <w:rsid w:val="00E57047"/>
    <w:rsid w:val="00E66361"/>
    <w:rsid w:val="00E94CB6"/>
    <w:rsid w:val="00EA2ABB"/>
    <w:rsid w:val="00EA66FE"/>
    <w:rsid w:val="00EB662B"/>
    <w:rsid w:val="00EE63B9"/>
    <w:rsid w:val="00EF1B7F"/>
    <w:rsid w:val="00F02A4D"/>
    <w:rsid w:val="00F0520B"/>
    <w:rsid w:val="00F1021B"/>
    <w:rsid w:val="00F12ADE"/>
    <w:rsid w:val="00F21401"/>
    <w:rsid w:val="00F23703"/>
    <w:rsid w:val="00F27DBF"/>
    <w:rsid w:val="00F301CF"/>
    <w:rsid w:val="00F3689D"/>
    <w:rsid w:val="00F436D8"/>
    <w:rsid w:val="00F51448"/>
    <w:rsid w:val="00F53D1D"/>
    <w:rsid w:val="00F6112C"/>
    <w:rsid w:val="00F641DE"/>
    <w:rsid w:val="00F714C7"/>
    <w:rsid w:val="00F72516"/>
    <w:rsid w:val="00F80444"/>
    <w:rsid w:val="00F866DA"/>
    <w:rsid w:val="00FB3DBF"/>
    <w:rsid w:val="00FB7A36"/>
    <w:rsid w:val="00FC558F"/>
    <w:rsid w:val="00FD09DD"/>
    <w:rsid w:val="00FD5475"/>
    <w:rsid w:val="00FD5E18"/>
    <w:rsid w:val="00FE6EC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52"/>
  </w:style>
  <w:style w:type="paragraph" w:styleId="Heading1">
    <w:name w:val="heading 1"/>
    <w:next w:val="Normal"/>
    <w:link w:val="Heading1Char"/>
    <w:uiPriority w:val="9"/>
    <w:unhideWhenUsed/>
    <w:qFormat/>
    <w:rsid w:val="00F436D8"/>
    <w:pPr>
      <w:keepNext/>
      <w:keepLines/>
      <w:spacing w:after="231" w:line="265" w:lineRule="auto"/>
      <w:ind w:left="1012" w:hanging="10"/>
      <w:outlineLvl w:val="0"/>
    </w:pPr>
    <w:rPr>
      <w:rFonts w:ascii="Times New Roman" w:eastAsia="Times New Roman" w:hAnsi="Times New Roman" w:cs="Times New Roman"/>
      <w:b/>
      <w:color w:val="000000"/>
      <w:sz w:val="23"/>
      <w:szCs w:val="20"/>
      <w:lang w:eastAsia="id-ID"/>
    </w:rPr>
  </w:style>
  <w:style w:type="paragraph" w:styleId="Heading2">
    <w:name w:val="heading 2"/>
    <w:basedOn w:val="Normal"/>
    <w:next w:val="Normal"/>
    <w:link w:val="Heading2Char"/>
    <w:uiPriority w:val="9"/>
    <w:unhideWhenUsed/>
    <w:qFormat/>
    <w:rsid w:val="00F12ADE"/>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link w:val="Heading3Char"/>
    <w:uiPriority w:val="9"/>
    <w:unhideWhenUsed/>
    <w:qFormat/>
    <w:rsid w:val="00F12ADE"/>
    <w:pPr>
      <w:keepNext/>
      <w:keepLines/>
      <w:spacing w:before="40" w:after="0"/>
      <w:outlineLvl w:val="2"/>
    </w:pPr>
    <w:rPr>
      <w:rFonts w:ascii="Calibri Light" w:eastAsia="Times New Roman" w:hAnsi="Calibri Light" w:cs="Times New Roman"/>
      <w:color w:val="1F4D78"/>
      <w:sz w:val="24"/>
      <w:szCs w:val="24"/>
    </w:rPr>
  </w:style>
  <w:style w:type="paragraph" w:styleId="Heading4">
    <w:name w:val="heading 4"/>
    <w:basedOn w:val="Normal"/>
    <w:next w:val="Normal"/>
    <w:link w:val="Heading4Char"/>
    <w:uiPriority w:val="9"/>
    <w:semiHidden/>
    <w:unhideWhenUsed/>
    <w:qFormat/>
    <w:rsid w:val="0023744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5F52"/>
    <w:rPr>
      <w:color w:val="0000FF" w:themeColor="hyperlink"/>
      <w:u w:val="single"/>
    </w:rPr>
  </w:style>
  <w:style w:type="paragraph" w:styleId="ListParagraph">
    <w:name w:val="List Paragraph"/>
    <w:aliases w:val="Tabel,kepala,point-point,List Paragraph1,Judul super kecil"/>
    <w:basedOn w:val="Normal"/>
    <w:link w:val="ListParagraphChar"/>
    <w:uiPriority w:val="34"/>
    <w:qFormat/>
    <w:rsid w:val="002D5B49"/>
    <w:pPr>
      <w:ind w:left="720"/>
      <w:contextualSpacing/>
    </w:pPr>
    <w:rPr>
      <w:lang w:val="en-US"/>
    </w:rPr>
  </w:style>
  <w:style w:type="paragraph" w:styleId="BodyText">
    <w:name w:val="Body Text"/>
    <w:basedOn w:val="Normal"/>
    <w:link w:val="BodyTextChar"/>
    <w:uiPriority w:val="1"/>
    <w:qFormat/>
    <w:rsid w:val="00CE36C0"/>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CE36C0"/>
    <w:rPr>
      <w:rFonts w:ascii="Times New Roman" w:eastAsia="Times New Roman" w:hAnsi="Times New Roman" w:cs="Times New Roman"/>
      <w:sz w:val="24"/>
      <w:szCs w:val="24"/>
      <w:lang w:val="en-US"/>
    </w:rPr>
  </w:style>
  <w:style w:type="table" w:styleId="TableGrid">
    <w:name w:val="Table Grid"/>
    <w:basedOn w:val="TableNormal"/>
    <w:uiPriority w:val="59"/>
    <w:rsid w:val="004F73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04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rsid w:val="00A04013"/>
    <w:rPr>
      <w:rFonts w:ascii="Courier New" w:eastAsia="Times New Roman" w:hAnsi="Courier New" w:cs="Courier New"/>
      <w:sz w:val="20"/>
      <w:szCs w:val="20"/>
      <w:lang w:eastAsia="id-ID"/>
    </w:rPr>
  </w:style>
  <w:style w:type="character" w:customStyle="1" w:styleId="ListParagraphChar">
    <w:name w:val="List Paragraph Char"/>
    <w:aliases w:val="Tabel Char,kepala Char,point-point Char,List Paragraph1 Char,Judul super kecil Char"/>
    <w:basedOn w:val="DefaultParagraphFont"/>
    <w:link w:val="ListParagraph"/>
    <w:uiPriority w:val="34"/>
    <w:locked/>
    <w:rsid w:val="009030F5"/>
    <w:rPr>
      <w:lang w:val="en-US"/>
    </w:rPr>
  </w:style>
  <w:style w:type="character" w:customStyle="1" w:styleId="tlid-translation">
    <w:name w:val="tlid-translation"/>
    <w:basedOn w:val="DefaultParagraphFont"/>
    <w:rsid w:val="000C220C"/>
  </w:style>
  <w:style w:type="character" w:customStyle="1" w:styleId="Heading2Char">
    <w:name w:val="Heading 2 Char"/>
    <w:basedOn w:val="DefaultParagraphFont"/>
    <w:link w:val="Heading2"/>
    <w:uiPriority w:val="9"/>
    <w:rsid w:val="00F12ADE"/>
    <w:rPr>
      <w:rFonts w:ascii="Calibri Light" w:eastAsia="Times New Roman" w:hAnsi="Calibri Light" w:cs="Times New Roman"/>
      <w:color w:val="2E74B5"/>
      <w:sz w:val="26"/>
      <w:szCs w:val="26"/>
    </w:rPr>
  </w:style>
  <w:style w:type="character" w:customStyle="1" w:styleId="Heading3Char">
    <w:name w:val="Heading 3 Char"/>
    <w:basedOn w:val="DefaultParagraphFont"/>
    <w:link w:val="Heading3"/>
    <w:uiPriority w:val="9"/>
    <w:rsid w:val="00F12ADE"/>
    <w:rPr>
      <w:rFonts w:ascii="Calibri Light" w:eastAsia="Times New Roman" w:hAnsi="Calibri Light" w:cs="Times New Roman"/>
      <w:color w:val="1F4D78"/>
      <w:sz w:val="24"/>
      <w:szCs w:val="24"/>
    </w:rPr>
  </w:style>
  <w:style w:type="paragraph" w:customStyle="1" w:styleId="Authors">
    <w:name w:val="Authors"/>
    <w:basedOn w:val="Normal"/>
    <w:next w:val="Papertext"/>
    <w:rsid w:val="00F12ADE"/>
    <w:pPr>
      <w:suppressAutoHyphens/>
      <w:spacing w:after="0" w:line="240" w:lineRule="auto"/>
      <w:jc w:val="center"/>
    </w:pPr>
    <w:rPr>
      <w:rFonts w:ascii="Times New Roman" w:eastAsia="Times New Roman" w:hAnsi="Times New Roman" w:cs="Times New Roman"/>
      <w:sz w:val="24"/>
      <w:szCs w:val="24"/>
      <w:lang w:val="hr-HR"/>
    </w:rPr>
  </w:style>
  <w:style w:type="paragraph" w:customStyle="1" w:styleId="PaperTitle">
    <w:name w:val="Paper Title"/>
    <w:basedOn w:val="Normal"/>
    <w:next w:val="Authors"/>
    <w:rsid w:val="00F12ADE"/>
    <w:pPr>
      <w:suppressAutoHyphens/>
      <w:spacing w:after="0" w:line="240" w:lineRule="auto"/>
      <w:jc w:val="center"/>
    </w:pPr>
    <w:rPr>
      <w:rFonts w:ascii="Times New Roman" w:eastAsia="Times New Roman" w:hAnsi="Times New Roman" w:cs="Times New Roman"/>
      <w:b/>
      <w:caps/>
      <w:sz w:val="28"/>
      <w:szCs w:val="28"/>
      <w:lang w:val="en-US"/>
    </w:rPr>
  </w:style>
  <w:style w:type="paragraph" w:customStyle="1" w:styleId="Papertext">
    <w:name w:val="Paper text"/>
    <w:basedOn w:val="Normal"/>
    <w:rsid w:val="00F12ADE"/>
    <w:pPr>
      <w:suppressAutoHyphens/>
      <w:spacing w:after="0" w:line="240" w:lineRule="auto"/>
      <w:jc w:val="both"/>
    </w:pPr>
    <w:rPr>
      <w:rFonts w:ascii="Times New Roman" w:eastAsia="Times New Roman" w:hAnsi="Times New Roman" w:cs="Times New Roman"/>
      <w:sz w:val="24"/>
      <w:szCs w:val="24"/>
      <w:lang w:val="en-US"/>
    </w:rPr>
  </w:style>
  <w:style w:type="paragraph" w:customStyle="1" w:styleId="Default">
    <w:name w:val="Default"/>
    <w:rsid w:val="00F12AD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3">
    <w:name w:val="Body Text 3"/>
    <w:basedOn w:val="Normal"/>
    <w:link w:val="BodyText3Char"/>
    <w:uiPriority w:val="99"/>
    <w:semiHidden/>
    <w:unhideWhenUsed/>
    <w:rsid w:val="00E11D17"/>
    <w:pPr>
      <w:spacing w:after="120"/>
    </w:pPr>
    <w:rPr>
      <w:sz w:val="16"/>
      <w:szCs w:val="16"/>
    </w:rPr>
  </w:style>
  <w:style w:type="character" w:customStyle="1" w:styleId="BodyText3Char">
    <w:name w:val="Body Text 3 Char"/>
    <w:basedOn w:val="DefaultParagraphFont"/>
    <w:link w:val="BodyText3"/>
    <w:uiPriority w:val="99"/>
    <w:semiHidden/>
    <w:rsid w:val="00E11D17"/>
    <w:rPr>
      <w:sz w:val="16"/>
      <w:szCs w:val="16"/>
    </w:rPr>
  </w:style>
  <w:style w:type="table" w:customStyle="1" w:styleId="LightShading1">
    <w:name w:val="Light Shading1"/>
    <w:basedOn w:val="TableNormal"/>
    <w:uiPriority w:val="60"/>
    <w:rsid w:val="00E11D1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0E3A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A28"/>
    <w:rPr>
      <w:rFonts w:ascii="Tahoma" w:hAnsi="Tahoma" w:cs="Tahoma"/>
      <w:sz w:val="16"/>
      <w:szCs w:val="16"/>
    </w:rPr>
  </w:style>
  <w:style w:type="paragraph" w:customStyle="1" w:styleId="Tesis2">
    <w:name w:val="Tesis 2"/>
    <w:basedOn w:val="Heading2"/>
    <w:link w:val="Tesis2Char"/>
    <w:qFormat/>
    <w:rsid w:val="00F714C7"/>
    <w:pPr>
      <w:spacing w:before="0" w:line="240" w:lineRule="auto"/>
      <w:jc w:val="center"/>
    </w:pPr>
    <w:rPr>
      <w:rFonts w:ascii="Times New Roman" w:hAnsi="Times New Roman"/>
      <w:b/>
      <w:bCs/>
      <w:color w:val="000000"/>
      <w:sz w:val="24"/>
    </w:rPr>
  </w:style>
  <w:style w:type="character" w:customStyle="1" w:styleId="Tesis2Char">
    <w:name w:val="Tesis 2 Char"/>
    <w:link w:val="Tesis2"/>
    <w:rsid w:val="00F714C7"/>
    <w:rPr>
      <w:rFonts w:ascii="Times New Roman" w:eastAsia="Times New Roman" w:hAnsi="Times New Roman" w:cs="Times New Roman"/>
      <w:b/>
      <w:bCs/>
      <w:color w:val="000000"/>
      <w:sz w:val="24"/>
      <w:szCs w:val="26"/>
    </w:rPr>
  </w:style>
  <w:style w:type="paragraph" w:styleId="Footer">
    <w:name w:val="footer"/>
    <w:basedOn w:val="Normal"/>
    <w:link w:val="FooterChar"/>
    <w:uiPriority w:val="99"/>
    <w:unhideWhenUsed/>
    <w:rsid w:val="00F714C7"/>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F714C7"/>
    <w:rPr>
      <w:rFonts w:ascii="Calibri" w:eastAsia="Calibri" w:hAnsi="Calibri" w:cs="Times New Roman"/>
    </w:rPr>
  </w:style>
  <w:style w:type="paragraph" w:styleId="Header">
    <w:name w:val="header"/>
    <w:basedOn w:val="Normal"/>
    <w:link w:val="HeaderChar"/>
    <w:uiPriority w:val="99"/>
    <w:unhideWhenUsed/>
    <w:rsid w:val="00F714C7"/>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F714C7"/>
    <w:rPr>
      <w:rFonts w:ascii="Calibri" w:eastAsia="Calibri" w:hAnsi="Calibri" w:cs="Times New Roman"/>
    </w:rPr>
  </w:style>
  <w:style w:type="character" w:customStyle="1" w:styleId="Heading1Char">
    <w:name w:val="Heading 1 Char"/>
    <w:basedOn w:val="DefaultParagraphFont"/>
    <w:link w:val="Heading1"/>
    <w:uiPriority w:val="9"/>
    <w:rsid w:val="00F436D8"/>
    <w:rPr>
      <w:rFonts w:ascii="Times New Roman" w:eastAsia="Times New Roman" w:hAnsi="Times New Roman" w:cs="Times New Roman"/>
      <w:b/>
      <w:color w:val="000000"/>
      <w:sz w:val="23"/>
      <w:szCs w:val="20"/>
      <w:lang w:eastAsia="id-ID"/>
    </w:rPr>
  </w:style>
  <w:style w:type="paragraph" w:styleId="NoSpacing">
    <w:name w:val="No Spacing"/>
    <w:uiPriority w:val="1"/>
    <w:qFormat/>
    <w:rsid w:val="00F436D8"/>
    <w:pPr>
      <w:spacing w:after="0" w:line="240" w:lineRule="auto"/>
    </w:pPr>
    <w:rPr>
      <w:rFonts w:ascii="Calibri" w:eastAsia="Calibri" w:hAnsi="Calibri" w:cs="Times New Roman"/>
      <w:lang w:val="en-US"/>
    </w:rPr>
  </w:style>
  <w:style w:type="character" w:customStyle="1" w:styleId="a">
    <w:name w:val="a"/>
    <w:basedOn w:val="DefaultParagraphFont"/>
    <w:rsid w:val="00F436D8"/>
  </w:style>
  <w:style w:type="character" w:customStyle="1" w:styleId="personname">
    <w:name w:val="person_name"/>
    <w:basedOn w:val="DefaultParagraphFont"/>
    <w:rsid w:val="00F436D8"/>
  </w:style>
  <w:style w:type="character" w:styleId="Emphasis">
    <w:name w:val="Emphasis"/>
    <w:uiPriority w:val="20"/>
    <w:qFormat/>
    <w:rsid w:val="00F436D8"/>
    <w:rPr>
      <w:i/>
      <w:iCs/>
    </w:rPr>
  </w:style>
  <w:style w:type="character" w:styleId="FollowedHyperlink">
    <w:name w:val="FollowedHyperlink"/>
    <w:uiPriority w:val="99"/>
    <w:semiHidden/>
    <w:unhideWhenUsed/>
    <w:rsid w:val="00F436D8"/>
    <w:rPr>
      <w:color w:val="800080"/>
      <w:u w:val="single"/>
    </w:rPr>
  </w:style>
  <w:style w:type="character" w:customStyle="1" w:styleId="highlight">
    <w:name w:val="highlight"/>
    <w:basedOn w:val="DefaultParagraphFont"/>
    <w:rsid w:val="00F436D8"/>
  </w:style>
  <w:style w:type="paragraph" w:styleId="BodyTextIndent">
    <w:name w:val="Body Text Indent"/>
    <w:basedOn w:val="Normal"/>
    <w:link w:val="BodyTextIndentChar"/>
    <w:unhideWhenUsed/>
    <w:rsid w:val="00F436D8"/>
    <w:pPr>
      <w:spacing w:after="120"/>
      <w:ind w:left="360"/>
    </w:pPr>
    <w:rPr>
      <w:rFonts w:ascii="Calibri" w:eastAsia="Calibri" w:hAnsi="Calibri" w:cs="Times New Roman"/>
    </w:rPr>
  </w:style>
  <w:style w:type="character" w:customStyle="1" w:styleId="BodyTextIndentChar">
    <w:name w:val="Body Text Indent Char"/>
    <w:basedOn w:val="DefaultParagraphFont"/>
    <w:link w:val="BodyTextIndent"/>
    <w:rsid w:val="00F436D8"/>
    <w:rPr>
      <w:rFonts w:ascii="Calibri" w:eastAsia="Calibri" w:hAnsi="Calibri" w:cs="Times New Roman"/>
    </w:rPr>
  </w:style>
  <w:style w:type="character" w:customStyle="1" w:styleId="Heading4Char">
    <w:name w:val="Heading 4 Char"/>
    <w:basedOn w:val="DefaultParagraphFont"/>
    <w:link w:val="Heading4"/>
    <w:uiPriority w:val="9"/>
    <w:semiHidden/>
    <w:rsid w:val="0023744B"/>
    <w:rPr>
      <w:rFonts w:asciiTheme="majorHAnsi" w:eastAsiaTheme="majorEastAsia" w:hAnsiTheme="majorHAnsi" w:cstheme="majorBidi"/>
      <w:b/>
      <w:bCs/>
      <w:i/>
      <w:iCs/>
      <w:color w:val="4F81BD" w:themeColor="accent1"/>
    </w:rPr>
  </w:style>
  <w:style w:type="paragraph" w:styleId="Title">
    <w:name w:val="Title"/>
    <w:basedOn w:val="Normal"/>
    <w:link w:val="TitleChar"/>
    <w:uiPriority w:val="1"/>
    <w:qFormat/>
    <w:rsid w:val="0023744B"/>
    <w:pPr>
      <w:widowControl w:val="0"/>
      <w:autoSpaceDE w:val="0"/>
      <w:autoSpaceDN w:val="0"/>
      <w:spacing w:before="73" w:after="0" w:line="240" w:lineRule="auto"/>
      <w:ind w:left="291" w:right="212"/>
      <w:jc w:val="center"/>
    </w:pPr>
    <w:rPr>
      <w:rFonts w:ascii="Arial" w:eastAsia="Arial" w:hAnsi="Arial" w:cs="Arial"/>
      <w:b/>
      <w:bCs/>
      <w:sz w:val="32"/>
      <w:szCs w:val="32"/>
    </w:rPr>
  </w:style>
  <w:style w:type="character" w:customStyle="1" w:styleId="TitleChar">
    <w:name w:val="Title Char"/>
    <w:basedOn w:val="DefaultParagraphFont"/>
    <w:link w:val="Title"/>
    <w:uiPriority w:val="1"/>
    <w:rsid w:val="0023744B"/>
    <w:rPr>
      <w:rFonts w:ascii="Arial" w:eastAsia="Arial" w:hAnsi="Arial" w:cs="Arial"/>
      <w:b/>
      <w:bCs/>
      <w:sz w:val="32"/>
      <w:szCs w:val="32"/>
    </w:rPr>
  </w:style>
  <w:style w:type="paragraph" w:customStyle="1" w:styleId="TableParagraph">
    <w:name w:val="Table Paragraph"/>
    <w:basedOn w:val="Normal"/>
    <w:uiPriority w:val="1"/>
    <w:qFormat/>
    <w:rsid w:val="0023744B"/>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13205044">
      <w:bodyDiv w:val="1"/>
      <w:marLeft w:val="0"/>
      <w:marRight w:val="0"/>
      <w:marTop w:val="0"/>
      <w:marBottom w:val="0"/>
      <w:divBdr>
        <w:top w:val="none" w:sz="0" w:space="0" w:color="auto"/>
        <w:left w:val="none" w:sz="0" w:space="0" w:color="auto"/>
        <w:bottom w:val="none" w:sz="0" w:space="0" w:color="auto"/>
        <w:right w:val="none" w:sz="0" w:space="0" w:color="auto"/>
      </w:divBdr>
      <w:divsChild>
        <w:div w:id="676464137">
          <w:marLeft w:val="0"/>
          <w:marRight w:val="0"/>
          <w:marTop w:val="18"/>
          <w:marBottom w:val="0"/>
          <w:divBdr>
            <w:top w:val="single" w:sz="48" w:space="0" w:color="auto"/>
            <w:left w:val="single" w:sz="48" w:space="0" w:color="auto"/>
            <w:bottom w:val="single" w:sz="48" w:space="0" w:color="auto"/>
            <w:right w:val="single" w:sz="48" w:space="0" w:color="auto"/>
          </w:divBdr>
          <w:divsChild>
            <w:div w:id="212423824">
              <w:marLeft w:val="0"/>
              <w:marRight w:val="0"/>
              <w:marTop w:val="0"/>
              <w:marBottom w:val="0"/>
              <w:divBdr>
                <w:top w:val="none" w:sz="0" w:space="0" w:color="auto"/>
                <w:left w:val="none" w:sz="0" w:space="0" w:color="auto"/>
                <w:bottom w:val="none" w:sz="0" w:space="0" w:color="auto"/>
                <w:right w:val="none" w:sz="0" w:space="0" w:color="auto"/>
              </w:divBdr>
              <w:divsChild>
                <w:div w:id="1227179343">
                  <w:marLeft w:val="0"/>
                  <w:marRight w:val="0"/>
                  <w:marTop w:val="0"/>
                  <w:marBottom w:val="0"/>
                  <w:divBdr>
                    <w:top w:val="none" w:sz="0" w:space="0" w:color="auto"/>
                    <w:left w:val="none" w:sz="0" w:space="0" w:color="auto"/>
                    <w:bottom w:val="none" w:sz="0" w:space="0" w:color="auto"/>
                    <w:right w:val="none" w:sz="0" w:space="0" w:color="auto"/>
                  </w:divBdr>
                </w:div>
                <w:div w:id="284585626">
                  <w:marLeft w:val="0"/>
                  <w:marRight w:val="0"/>
                  <w:marTop w:val="0"/>
                  <w:marBottom w:val="0"/>
                  <w:divBdr>
                    <w:top w:val="none" w:sz="0" w:space="0" w:color="auto"/>
                    <w:left w:val="none" w:sz="0" w:space="0" w:color="auto"/>
                    <w:bottom w:val="none" w:sz="0" w:space="0" w:color="auto"/>
                    <w:right w:val="none" w:sz="0" w:space="0" w:color="auto"/>
                  </w:divBdr>
                </w:div>
                <w:div w:id="603925583">
                  <w:marLeft w:val="0"/>
                  <w:marRight w:val="0"/>
                  <w:marTop w:val="0"/>
                  <w:marBottom w:val="0"/>
                  <w:divBdr>
                    <w:top w:val="none" w:sz="0" w:space="0" w:color="auto"/>
                    <w:left w:val="none" w:sz="0" w:space="0" w:color="auto"/>
                    <w:bottom w:val="none" w:sz="0" w:space="0" w:color="auto"/>
                    <w:right w:val="none" w:sz="0" w:space="0" w:color="auto"/>
                  </w:divBdr>
                </w:div>
                <w:div w:id="1754619215">
                  <w:marLeft w:val="0"/>
                  <w:marRight w:val="0"/>
                  <w:marTop w:val="0"/>
                  <w:marBottom w:val="0"/>
                  <w:divBdr>
                    <w:top w:val="none" w:sz="0" w:space="0" w:color="auto"/>
                    <w:left w:val="none" w:sz="0" w:space="0" w:color="auto"/>
                    <w:bottom w:val="none" w:sz="0" w:space="0" w:color="auto"/>
                    <w:right w:val="none" w:sz="0" w:space="0" w:color="auto"/>
                  </w:divBdr>
                </w:div>
                <w:div w:id="1316497290">
                  <w:marLeft w:val="0"/>
                  <w:marRight w:val="0"/>
                  <w:marTop w:val="0"/>
                  <w:marBottom w:val="0"/>
                  <w:divBdr>
                    <w:top w:val="none" w:sz="0" w:space="0" w:color="auto"/>
                    <w:left w:val="none" w:sz="0" w:space="0" w:color="auto"/>
                    <w:bottom w:val="none" w:sz="0" w:space="0" w:color="auto"/>
                    <w:right w:val="none" w:sz="0" w:space="0" w:color="auto"/>
                  </w:divBdr>
                </w:div>
                <w:div w:id="1958027836">
                  <w:marLeft w:val="0"/>
                  <w:marRight w:val="0"/>
                  <w:marTop w:val="0"/>
                  <w:marBottom w:val="0"/>
                  <w:divBdr>
                    <w:top w:val="none" w:sz="0" w:space="0" w:color="auto"/>
                    <w:left w:val="none" w:sz="0" w:space="0" w:color="auto"/>
                    <w:bottom w:val="none" w:sz="0" w:space="0" w:color="auto"/>
                    <w:right w:val="none" w:sz="0" w:space="0" w:color="auto"/>
                  </w:divBdr>
                </w:div>
                <w:div w:id="1875771750">
                  <w:marLeft w:val="0"/>
                  <w:marRight w:val="0"/>
                  <w:marTop w:val="0"/>
                  <w:marBottom w:val="0"/>
                  <w:divBdr>
                    <w:top w:val="none" w:sz="0" w:space="0" w:color="auto"/>
                    <w:left w:val="none" w:sz="0" w:space="0" w:color="auto"/>
                    <w:bottom w:val="none" w:sz="0" w:space="0" w:color="auto"/>
                    <w:right w:val="none" w:sz="0" w:space="0" w:color="auto"/>
                  </w:divBdr>
                </w:div>
                <w:div w:id="481387330">
                  <w:marLeft w:val="0"/>
                  <w:marRight w:val="0"/>
                  <w:marTop w:val="0"/>
                  <w:marBottom w:val="0"/>
                  <w:divBdr>
                    <w:top w:val="none" w:sz="0" w:space="0" w:color="auto"/>
                    <w:left w:val="none" w:sz="0" w:space="0" w:color="auto"/>
                    <w:bottom w:val="none" w:sz="0" w:space="0" w:color="auto"/>
                    <w:right w:val="none" w:sz="0" w:space="0" w:color="auto"/>
                  </w:divBdr>
                </w:div>
                <w:div w:id="61562162">
                  <w:marLeft w:val="0"/>
                  <w:marRight w:val="0"/>
                  <w:marTop w:val="0"/>
                  <w:marBottom w:val="0"/>
                  <w:divBdr>
                    <w:top w:val="none" w:sz="0" w:space="0" w:color="auto"/>
                    <w:left w:val="none" w:sz="0" w:space="0" w:color="auto"/>
                    <w:bottom w:val="none" w:sz="0" w:space="0" w:color="auto"/>
                    <w:right w:val="none" w:sz="0" w:space="0" w:color="auto"/>
                  </w:divBdr>
                </w:div>
                <w:div w:id="1650213004">
                  <w:marLeft w:val="0"/>
                  <w:marRight w:val="0"/>
                  <w:marTop w:val="0"/>
                  <w:marBottom w:val="0"/>
                  <w:divBdr>
                    <w:top w:val="none" w:sz="0" w:space="0" w:color="auto"/>
                    <w:left w:val="none" w:sz="0" w:space="0" w:color="auto"/>
                    <w:bottom w:val="none" w:sz="0" w:space="0" w:color="auto"/>
                    <w:right w:val="none" w:sz="0" w:space="0" w:color="auto"/>
                  </w:divBdr>
                </w:div>
                <w:div w:id="1298610572">
                  <w:marLeft w:val="0"/>
                  <w:marRight w:val="0"/>
                  <w:marTop w:val="0"/>
                  <w:marBottom w:val="0"/>
                  <w:divBdr>
                    <w:top w:val="none" w:sz="0" w:space="0" w:color="auto"/>
                    <w:left w:val="none" w:sz="0" w:space="0" w:color="auto"/>
                    <w:bottom w:val="none" w:sz="0" w:space="0" w:color="auto"/>
                    <w:right w:val="none" w:sz="0" w:space="0" w:color="auto"/>
                  </w:divBdr>
                </w:div>
                <w:div w:id="1351758981">
                  <w:marLeft w:val="0"/>
                  <w:marRight w:val="0"/>
                  <w:marTop w:val="0"/>
                  <w:marBottom w:val="0"/>
                  <w:divBdr>
                    <w:top w:val="none" w:sz="0" w:space="0" w:color="auto"/>
                    <w:left w:val="none" w:sz="0" w:space="0" w:color="auto"/>
                    <w:bottom w:val="none" w:sz="0" w:space="0" w:color="auto"/>
                    <w:right w:val="none" w:sz="0" w:space="0" w:color="auto"/>
                  </w:divBdr>
                </w:div>
                <w:div w:id="2045054031">
                  <w:marLeft w:val="0"/>
                  <w:marRight w:val="0"/>
                  <w:marTop w:val="0"/>
                  <w:marBottom w:val="0"/>
                  <w:divBdr>
                    <w:top w:val="none" w:sz="0" w:space="0" w:color="auto"/>
                    <w:left w:val="none" w:sz="0" w:space="0" w:color="auto"/>
                    <w:bottom w:val="none" w:sz="0" w:space="0" w:color="auto"/>
                    <w:right w:val="none" w:sz="0" w:space="0" w:color="auto"/>
                  </w:divBdr>
                </w:div>
                <w:div w:id="1084494898">
                  <w:marLeft w:val="0"/>
                  <w:marRight w:val="0"/>
                  <w:marTop w:val="0"/>
                  <w:marBottom w:val="0"/>
                  <w:divBdr>
                    <w:top w:val="none" w:sz="0" w:space="0" w:color="auto"/>
                    <w:left w:val="none" w:sz="0" w:space="0" w:color="auto"/>
                    <w:bottom w:val="none" w:sz="0" w:space="0" w:color="auto"/>
                    <w:right w:val="none" w:sz="0" w:space="0" w:color="auto"/>
                  </w:divBdr>
                </w:div>
                <w:div w:id="1153915032">
                  <w:marLeft w:val="0"/>
                  <w:marRight w:val="0"/>
                  <w:marTop w:val="0"/>
                  <w:marBottom w:val="0"/>
                  <w:divBdr>
                    <w:top w:val="none" w:sz="0" w:space="0" w:color="auto"/>
                    <w:left w:val="none" w:sz="0" w:space="0" w:color="auto"/>
                    <w:bottom w:val="none" w:sz="0" w:space="0" w:color="auto"/>
                    <w:right w:val="none" w:sz="0" w:space="0" w:color="auto"/>
                  </w:divBdr>
                </w:div>
                <w:div w:id="132385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331229">
      <w:bodyDiv w:val="1"/>
      <w:marLeft w:val="0"/>
      <w:marRight w:val="0"/>
      <w:marTop w:val="0"/>
      <w:marBottom w:val="0"/>
      <w:divBdr>
        <w:top w:val="none" w:sz="0" w:space="0" w:color="auto"/>
        <w:left w:val="none" w:sz="0" w:space="0" w:color="auto"/>
        <w:bottom w:val="none" w:sz="0" w:space="0" w:color="auto"/>
        <w:right w:val="none" w:sz="0" w:space="0" w:color="auto"/>
      </w:divBdr>
      <w:divsChild>
        <w:div w:id="2068141455">
          <w:marLeft w:val="0"/>
          <w:marRight w:val="0"/>
          <w:marTop w:val="18"/>
          <w:marBottom w:val="0"/>
          <w:divBdr>
            <w:top w:val="single" w:sz="48" w:space="0" w:color="auto"/>
            <w:left w:val="single" w:sz="48" w:space="0" w:color="auto"/>
            <w:bottom w:val="single" w:sz="48" w:space="0" w:color="auto"/>
            <w:right w:val="single" w:sz="48" w:space="0" w:color="auto"/>
          </w:divBdr>
          <w:divsChild>
            <w:div w:id="1515458918">
              <w:marLeft w:val="0"/>
              <w:marRight w:val="0"/>
              <w:marTop w:val="0"/>
              <w:marBottom w:val="0"/>
              <w:divBdr>
                <w:top w:val="none" w:sz="0" w:space="0" w:color="auto"/>
                <w:left w:val="none" w:sz="0" w:space="0" w:color="auto"/>
                <w:bottom w:val="none" w:sz="0" w:space="0" w:color="auto"/>
                <w:right w:val="none" w:sz="0" w:space="0" w:color="auto"/>
              </w:divBdr>
              <w:divsChild>
                <w:div w:id="702097882">
                  <w:marLeft w:val="0"/>
                  <w:marRight w:val="0"/>
                  <w:marTop w:val="0"/>
                  <w:marBottom w:val="0"/>
                  <w:divBdr>
                    <w:top w:val="none" w:sz="0" w:space="0" w:color="auto"/>
                    <w:left w:val="none" w:sz="0" w:space="0" w:color="auto"/>
                    <w:bottom w:val="none" w:sz="0" w:space="0" w:color="auto"/>
                    <w:right w:val="none" w:sz="0" w:space="0" w:color="auto"/>
                  </w:divBdr>
                </w:div>
                <w:div w:id="403794434">
                  <w:marLeft w:val="0"/>
                  <w:marRight w:val="0"/>
                  <w:marTop w:val="0"/>
                  <w:marBottom w:val="0"/>
                  <w:divBdr>
                    <w:top w:val="none" w:sz="0" w:space="0" w:color="auto"/>
                    <w:left w:val="none" w:sz="0" w:space="0" w:color="auto"/>
                    <w:bottom w:val="none" w:sz="0" w:space="0" w:color="auto"/>
                    <w:right w:val="none" w:sz="0" w:space="0" w:color="auto"/>
                  </w:divBdr>
                </w:div>
                <w:div w:id="2105878080">
                  <w:marLeft w:val="0"/>
                  <w:marRight w:val="0"/>
                  <w:marTop w:val="0"/>
                  <w:marBottom w:val="0"/>
                  <w:divBdr>
                    <w:top w:val="none" w:sz="0" w:space="0" w:color="auto"/>
                    <w:left w:val="none" w:sz="0" w:space="0" w:color="auto"/>
                    <w:bottom w:val="none" w:sz="0" w:space="0" w:color="auto"/>
                    <w:right w:val="none" w:sz="0" w:space="0" w:color="auto"/>
                  </w:divBdr>
                </w:div>
                <w:div w:id="1893929756">
                  <w:marLeft w:val="0"/>
                  <w:marRight w:val="0"/>
                  <w:marTop w:val="0"/>
                  <w:marBottom w:val="0"/>
                  <w:divBdr>
                    <w:top w:val="none" w:sz="0" w:space="0" w:color="auto"/>
                    <w:left w:val="none" w:sz="0" w:space="0" w:color="auto"/>
                    <w:bottom w:val="none" w:sz="0" w:space="0" w:color="auto"/>
                    <w:right w:val="none" w:sz="0" w:space="0" w:color="auto"/>
                  </w:divBdr>
                </w:div>
                <w:div w:id="457380024">
                  <w:marLeft w:val="0"/>
                  <w:marRight w:val="0"/>
                  <w:marTop w:val="0"/>
                  <w:marBottom w:val="0"/>
                  <w:divBdr>
                    <w:top w:val="none" w:sz="0" w:space="0" w:color="auto"/>
                    <w:left w:val="none" w:sz="0" w:space="0" w:color="auto"/>
                    <w:bottom w:val="none" w:sz="0" w:space="0" w:color="auto"/>
                    <w:right w:val="none" w:sz="0" w:space="0" w:color="auto"/>
                  </w:divBdr>
                </w:div>
                <w:div w:id="2078899692">
                  <w:marLeft w:val="0"/>
                  <w:marRight w:val="0"/>
                  <w:marTop w:val="0"/>
                  <w:marBottom w:val="0"/>
                  <w:divBdr>
                    <w:top w:val="none" w:sz="0" w:space="0" w:color="auto"/>
                    <w:left w:val="none" w:sz="0" w:space="0" w:color="auto"/>
                    <w:bottom w:val="none" w:sz="0" w:space="0" w:color="auto"/>
                    <w:right w:val="none" w:sz="0" w:space="0" w:color="auto"/>
                  </w:divBdr>
                </w:div>
                <w:div w:id="1881164253">
                  <w:marLeft w:val="0"/>
                  <w:marRight w:val="0"/>
                  <w:marTop w:val="0"/>
                  <w:marBottom w:val="0"/>
                  <w:divBdr>
                    <w:top w:val="none" w:sz="0" w:space="0" w:color="auto"/>
                    <w:left w:val="none" w:sz="0" w:space="0" w:color="auto"/>
                    <w:bottom w:val="none" w:sz="0" w:space="0" w:color="auto"/>
                    <w:right w:val="none" w:sz="0" w:space="0" w:color="auto"/>
                  </w:divBdr>
                </w:div>
                <w:div w:id="1162508035">
                  <w:marLeft w:val="0"/>
                  <w:marRight w:val="0"/>
                  <w:marTop w:val="0"/>
                  <w:marBottom w:val="0"/>
                  <w:divBdr>
                    <w:top w:val="none" w:sz="0" w:space="0" w:color="auto"/>
                    <w:left w:val="none" w:sz="0" w:space="0" w:color="auto"/>
                    <w:bottom w:val="none" w:sz="0" w:space="0" w:color="auto"/>
                    <w:right w:val="none" w:sz="0" w:space="0" w:color="auto"/>
                  </w:divBdr>
                </w:div>
                <w:div w:id="1225874689">
                  <w:marLeft w:val="0"/>
                  <w:marRight w:val="0"/>
                  <w:marTop w:val="0"/>
                  <w:marBottom w:val="0"/>
                  <w:divBdr>
                    <w:top w:val="none" w:sz="0" w:space="0" w:color="auto"/>
                    <w:left w:val="none" w:sz="0" w:space="0" w:color="auto"/>
                    <w:bottom w:val="none" w:sz="0" w:space="0" w:color="auto"/>
                    <w:right w:val="none" w:sz="0" w:space="0" w:color="auto"/>
                  </w:divBdr>
                </w:div>
                <w:div w:id="150604323">
                  <w:marLeft w:val="0"/>
                  <w:marRight w:val="0"/>
                  <w:marTop w:val="0"/>
                  <w:marBottom w:val="0"/>
                  <w:divBdr>
                    <w:top w:val="none" w:sz="0" w:space="0" w:color="auto"/>
                    <w:left w:val="none" w:sz="0" w:space="0" w:color="auto"/>
                    <w:bottom w:val="none" w:sz="0" w:space="0" w:color="auto"/>
                    <w:right w:val="none" w:sz="0" w:space="0" w:color="auto"/>
                  </w:divBdr>
                </w:div>
                <w:div w:id="2026401028">
                  <w:marLeft w:val="0"/>
                  <w:marRight w:val="0"/>
                  <w:marTop w:val="0"/>
                  <w:marBottom w:val="0"/>
                  <w:divBdr>
                    <w:top w:val="none" w:sz="0" w:space="0" w:color="auto"/>
                    <w:left w:val="none" w:sz="0" w:space="0" w:color="auto"/>
                    <w:bottom w:val="none" w:sz="0" w:space="0" w:color="auto"/>
                    <w:right w:val="none" w:sz="0" w:space="0" w:color="auto"/>
                  </w:divBdr>
                </w:div>
                <w:div w:id="1274484726">
                  <w:marLeft w:val="0"/>
                  <w:marRight w:val="0"/>
                  <w:marTop w:val="0"/>
                  <w:marBottom w:val="0"/>
                  <w:divBdr>
                    <w:top w:val="none" w:sz="0" w:space="0" w:color="auto"/>
                    <w:left w:val="none" w:sz="0" w:space="0" w:color="auto"/>
                    <w:bottom w:val="none" w:sz="0" w:space="0" w:color="auto"/>
                    <w:right w:val="none" w:sz="0" w:space="0" w:color="auto"/>
                  </w:divBdr>
                </w:div>
                <w:div w:id="941181396">
                  <w:marLeft w:val="0"/>
                  <w:marRight w:val="0"/>
                  <w:marTop w:val="0"/>
                  <w:marBottom w:val="0"/>
                  <w:divBdr>
                    <w:top w:val="none" w:sz="0" w:space="0" w:color="auto"/>
                    <w:left w:val="none" w:sz="0" w:space="0" w:color="auto"/>
                    <w:bottom w:val="none" w:sz="0" w:space="0" w:color="auto"/>
                    <w:right w:val="none" w:sz="0" w:space="0" w:color="auto"/>
                  </w:divBdr>
                </w:div>
                <w:div w:id="2038578523">
                  <w:marLeft w:val="0"/>
                  <w:marRight w:val="0"/>
                  <w:marTop w:val="0"/>
                  <w:marBottom w:val="0"/>
                  <w:divBdr>
                    <w:top w:val="none" w:sz="0" w:space="0" w:color="auto"/>
                    <w:left w:val="none" w:sz="0" w:space="0" w:color="auto"/>
                    <w:bottom w:val="none" w:sz="0" w:space="0" w:color="auto"/>
                    <w:right w:val="none" w:sz="0" w:space="0" w:color="auto"/>
                  </w:divBdr>
                </w:div>
                <w:div w:id="1955936621">
                  <w:marLeft w:val="0"/>
                  <w:marRight w:val="0"/>
                  <w:marTop w:val="0"/>
                  <w:marBottom w:val="0"/>
                  <w:divBdr>
                    <w:top w:val="none" w:sz="0" w:space="0" w:color="auto"/>
                    <w:left w:val="none" w:sz="0" w:space="0" w:color="auto"/>
                    <w:bottom w:val="none" w:sz="0" w:space="0" w:color="auto"/>
                    <w:right w:val="none" w:sz="0" w:space="0" w:color="auto"/>
                  </w:divBdr>
                </w:div>
                <w:div w:id="428501548">
                  <w:marLeft w:val="0"/>
                  <w:marRight w:val="0"/>
                  <w:marTop w:val="0"/>
                  <w:marBottom w:val="0"/>
                  <w:divBdr>
                    <w:top w:val="none" w:sz="0" w:space="0" w:color="auto"/>
                    <w:left w:val="none" w:sz="0" w:space="0" w:color="auto"/>
                    <w:bottom w:val="none" w:sz="0" w:space="0" w:color="auto"/>
                    <w:right w:val="none" w:sz="0" w:space="0" w:color="auto"/>
                  </w:divBdr>
                </w:div>
                <w:div w:id="992031009">
                  <w:marLeft w:val="0"/>
                  <w:marRight w:val="0"/>
                  <w:marTop w:val="0"/>
                  <w:marBottom w:val="0"/>
                  <w:divBdr>
                    <w:top w:val="none" w:sz="0" w:space="0" w:color="auto"/>
                    <w:left w:val="none" w:sz="0" w:space="0" w:color="auto"/>
                    <w:bottom w:val="none" w:sz="0" w:space="0" w:color="auto"/>
                    <w:right w:val="none" w:sz="0" w:space="0" w:color="auto"/>
                  </w:divBdr>
                </w:div>
                <w:div w:id="1460076742">
                  <w:marLeft w:val="0"/>
                  <w:marRight w:val="0"/>
                  <w:marTop w:val="0"/>
                  <w:marBottom w:val="0"/>
                  <w:divBdr>
                    <w:top w:val="none" w:sz="0" w:space="0" w:color="auto"/>
                    <w:left w:val="none" w:sz="0" w:space="0" w:color="auto"/>
                    <w:bottom w:val="none" w:sz="0" w:space="0" w:color="auto"/>
                    <w:right w:val="none" w:sz="0" w:space="0" w:color="auto"/>
                  </w:divBdr>
                </w:div>
                <w:div w:id="906258896">
                  <w:marLeft w:val="0"/>
                  <w:marRight w:val="0"/>
                  <w:marTop w:val="0"/>
                  <w:marBottom w:val="0"/>
                  <w:divBdr>
                    <w:top w:val="none" w:sz="0" w:space="0" w:color="auto"/>
                    <w:left w:val="none" w:sz="0" w:space="0" w:color="auto"/>
                    <w:bottom w:val="none" w:sz="0" w:space="0" w:color="auto"/>
                    <w:right w:val="none" w:sz="0" w:space="0" w:color="auto"/>
                  </w:divBdr>
                </w:div>
                <w:div w:id="2006085602">
                  <w:marLeft w:val="0"/>
                  <w:marRight w:val="0"/>
                  <w:marTop w:val="0"/>
                  <w:marBottom w:val="0"/>
                  <w:divBdr>
                    <w:top w:val="none" w:sz="0" w:space="0" w:color="auto"/>
                    <w:left w:val="none" w:sz="0" w:space="0" w:color="auto"/>
                    <w:bottom w:val="none" w:sz="0" w:space="0" w:color="auto"/>
                    <w:right w:val="none" w:sz="0" w:space="0" w:color="auto"/>
                  </w:divBdr>
                </w:div>
                <w:div w:id="1381175853">
                  <w:marLeft w:val="0"/>
                  <w:marRight w:val="0"/>
                  <w:marTop w:val="0"/>
                  <w:marBottom w:val="0"/>
                  <w:divBdr>
                    <w:top w:val="none" w:sz="0" w:space="0" w:color="auto"/>
                    <w:left w:val="none" w:sz="0" w:space="0" w:color="auto"/>
                    <w:bottom w:val="none" w:sz="0" w:space="0" w:color="auto"/>
                    <w:right w:val="none" w:sz="0" w:space="0" w:color="auto"/>
                  </w:divBdr>
                </w:div>
                <w:div w:id="1537160086">
                  <w:marLeft w:val="0"/>
                  <w:marRight w:val="0"/>
                  <w:marTop w:val="0"/>
                  <w:marBottom w:val="0"/>
                  <w:divBdr>
                    <w:top w:val="none" w:sz="0" w:space="0" w:color="auto"/>
                    <w:left w:val="none" w:sz="0" w:space="0" w:color="auto"/>
                    <w:bottom w:val="none" w:sz="0" w:space="0" w:color="auto"/>
                    <w:right w:val="none" w:sz="0" w:space="0" w:color="auto"/>
                  </w:divBdr>
                </w:div>
                <w:div w:id="334260077">
                  <w:marLeft w:val="0"/>
                  <w:marRight w:val="0"/>
                  <w:marTop w:val="0"/>
                  <w:marBottom w:val="0"/>
                  <w:divBdr>
                    <w:top w:val="none" w:sz="0" w:space="0" w:color="auto"/>
                    <w:left w:val="none" w:sz="0" w:space="0" w:color="auto"/>
                    <w:bottom w:val="none" w:sz="0" w:space="0" w:color="auto"/>
                    <w:right w:val="none" w:sz="0" w:space="0" w:color="auto"/>
                  </w:divBdr>
                </w:div>
                <w:div w:id="180514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930220">
      <w:bodyDiv w:val="1"/>
      <w:marLeft w:val="0"/>
      <w:marRight w:val="0"/>
      <w:marTop w:val="0"/>
      <w:marBottom w:val="0"/>
      <w:divBdr>
        <w:top w:val="none" w:sz="0" w:space="0" w:color="auto"/>
        <w:left w:val="none" w:sz="0" w:space="0" w:color="auto"/>
        <w:bottom w:val="none" w:sz="0" w:space="0" w:color="auto"/>
        <w:right w:val="none" w:sz="0" w:space="0" w:color="auto"/>
      </w:divBdr>
      <w:divsChild>
        <w:div w:id="200409887">
          <w:marLeft w:val="0"/>
          <w:marRight w:val="0"/>
          <w:marTop w:val="0"/>
          <w:marBottom w:val="0"/>
          <w:divBdr>
            <w:top w:val="none" w:sz="0" w:space="0" w:color="auto"/>
            <w:left w:val="none" w:sz="0" w:space="0" w:color="auto"/>
            <w:bottom w:val="none" w:sz="0" w:space="0" w:color="auto"/>
            <w:right w:val="none" w:sz="0" w:space="0" w:color="auto"/>
          </w:divBdr>
        </w:div>
        <w:div w:id="970551925">
          <w:marLeft w:val="0"/>
          <w:marRight w:val="0"/>
          <w:marTop w:val="0"/>
          <w:marBottom w:val="0"/>
          <w:divBdr>
            <w:top w:val="none" w:sz="0" w:space="0" w:color="auto"/>
            <w:left w:val="none" w:sz="0" w:space="0" w:color="auto"/>
            <w:bottom w:val="none" w:sz="0" w:space="0" w:color="auto"/>
            <w:right w:val="none" w:sz="0" w:space="0" w:color="auto"/>
          </w:divBdr>
        </w:div>
        <w:div w:id="607079013">
          <w:marLeft w:val="0"/>
          <w:marRight w:val="0"/>
          <w:marTop w:val="0"/>
          <w:marBottom w:val="0"/>
          <w:divBdr>
            <w:top w:val="none" w:sz="0" w:space="0" w:color="auto"/>
            <w:left w:val="none" w:sz="0" w:space="0" w:color="auto"/>
            <w:bottom w:val="none" w:sz="0" w:space="0" w:color="auto"/>
            <w:right w:val="none" w:sz="0" w:space="0" w:color="auto"/>
          </w:divBdr>
        </w:div>
        <w:div w:id="333262538">
          <w:marLeft w:val="0"/>
          <w:marRight w:val="0"/>
          <w:marTop w:val="0"/>
          <w:marBottom w:val="0"/>
          <w:divBdr>
            <w:top w:val="none" w:sz="0" w:space="0" w:color="auto"/>
            <w:left w:val="none" w:sz="0" w:space="0" w:color="auto"/>
            <w:bottom w:val="none" w:sz="0" w:space="0" w:color="auto"/>
            <w:right w:val="none" w:sz="0" w:space="0" w:color="auto"/>
          </w:divBdr>
        </w:div>
        <w:div w:id="594748579">
          <w:marLeft w:val="0"/>
          <w:marRight w:val="0"/>
          <w:marTop w:val="0"/>
          <w:marBottom w:val="0"/>
          <w:divBdr>
            <w:top w:val="none" w:sz="0" w:space="0" w:color="auto"/>
            <w:left w:val="none" w:sz="0" w:space="0" w:color="auto"/>
            <w:bottom w:val="none" w:sz="0" w:space="0" w:color="auto"/>
            <w:right w:val="none" w:sz="0" w:space="0" w:color="auto"/>
          </w:divBdr>
        </w:div>
        <w:div w:id="438960973">
          <w:marLeft w:val="0"/>
          <w:marRight w:val="0"/>
          <w:marTop w:val="0"/>
          <w:marBottom w:val="0"/>
          <w:divBdr>
            <w:top w:val="none" w:sz="0" w:space="0" w:color="auto"/>
            <w:left w:val="none" w:sz="0" w:space="0" w:color="auto"/>
            <w:bottom w:val="none" w:sz="0" w:space="0" w:color="auto"/>
            <w:right w:val="none" w:sz="0" w:space="0" w:color="auto"/>
          </w:divBdr>
        </w:div>
        <w:div w:id="613902184">
          <w:marLeft w:val="0"/>
          <w:marRight w:val="0"/>
          <w:marTop w:val="0"/>
          <w:marBottom w:val="0"/>
          <w:divBdr>
            <w:top w:val="none" w:sz="0" w:space="0" w:color="auto"/>
            <w:left w:val="none" w:sz="0" w:space="0" w:color="auto"/>
            <w:bottom w:val="none" w:sz="0" w:space="0" w:color="auto"/>
            <w:right w:val="none" w:sz="0" w:space="0" w:color="auto"/>
          </w:divBdr>
        </w:div>
        <w:div w:id="902255281">
          <w:marLeft w:val="0"/>
          <w:marRight w:val="0"/>
          <w:marTop w:val="0"/>
          <w:marBottom w:val="0"/>
          <w:divBdr>
            <w:top w:val="none" w:sz="0" w:space="0" w:color="auto"/>
            <w:left w:val="none" w:sz="0" w:space="0" w:color="auto"/>
            <w:bottom w:val="none" w:sz="0" w:space="0" w:color="auto"/>
            <w:right w:val="none" w:sz="0" w:space="0" w:color="auto"/>
          </w:divBdr>
        </w:div>
        <w:div w:id="1908228171">
          <w:marLeft w:val="0"/>
          <w:marRight w:val="0"/>
          <w:marTop w:val="0"/>
          <w:marBottom w:val="0"/>
          <w:divBdr>
            <w:top w:val="none" w:sz="0" w:space="0" w:color="auto"/>
            <w:left w:val="none" w:sz="0" w:space="0" w:color="auto"/>
            <w:bottom w:val="none" w:sz="0" w:space="0" w:color="auto"/>
            <w:right w:val="none" w:sz="0" w:space="0" w:color="auto"/>
          </w:divBdr>
        </w:div>
        <w:div w:id="716441245">
          <w:marLeft w:val="0"/>
          <w:marRight w:val="0"/>
          <w:marTop w:val="0"/>
          <w:marBottom w:val="0"/>
          <w:divBdr>
            <w:top w:val="none" w:sz="0" w:space="0" w:color="auto"/>
            <w:left w:val="none" w:sz="0" w:space="0" w:color="auto"/>
            <w:bottom w:val="none" w:sz="0" w:space="0" w:color="auto"/>
            <w:right w:val="none" w:sz="0" w:space="0" w:color="auto"/>
          </w:divBdr>
        </w:div>
      </w:divsChild>
    </w:div>
    <w:div w:id="859391718">
      <w:bodyDiv w:val="1"/>
      <w:marLeft w:val="0"/>
      <w:marRight w:val="0"/>
      <w:marTop w:val="0"/>
      <w:marBottom w:val="0"/>
      <w:divBdr>
        <w:top w:val="none" w:sz="0" w:space="0" w:color="auto"/>
        <w:left w:val="none" w:sz="0" w:space="0" w:color="auto"/>
        <w:bottom w:val="none" w:sz="0" w:space="0" w:color="auto"/>
        <w:right w:val="none" w:sz="0" w:space="0" w:color="auto"/>
      </w:divBdr>
      <w:divsChild>
        <w:div w:id="1089500869">
          <w:marLeft w:val="0"/>
          <w:marRight w:val="0"/>
          <w:marTop w:val="0"/>
          <w:marBottom w:val="0"/>
          <w:divBdr>
            <w:top w:val="none" w:sz="0" w:space="0" w:color="auto"/>
            <w:left w:val="none" w:sz="0" w:space="0" w:color="auto"/>
            <w:bottom w:val="none" w:sz="0" w:space="0" w:color="auto"/>
            <w:right w:val="none" w:sz="0" w:space="0" w:color="auto"/>
          </w:divBdr>
        </w:div>
        <w:div w:id="2080008961">
          <w:marLeft w:val="0"/>
          <w:marRight w:val="0"/>
          <w:marTop w:val="0"/>
          <w:marBottom w:val="0"/>
          <w:divBdr>
            <w:top w:val="none" w:sz="0" w:space="0" w:color="auto"/>
            <w:left w:val="none" w:sz="0" w:space="0" w:color="auto"/>
            <w:bottom w:val="none" w:sz="0" w:space="0" w:color="auto"/>
            <w:right w:val="none" w:sz="0" w:space="0" w:color="auto"/>
          </w:divBdr>
        </w:div>
      </w:divsChild>
    </w:div>
    <w:div w:id="1102342553">
      <w:bodyDiv w:val="1"/>
      <w:marLeft w:val="0"/>
      <w:marRight w:val="0"/>
      <w:marTop w:val="0"/>
      <w:marBottom w:val="0"/>
      <w:divBdr>
        <w:top w:val="none" w:sz="0" w:space="0" w:color="auto"/>
        <w:left w:val="none" w:sz="0" w:space="0" w:color="auto"/>
        <w:bottom w:val="none" w:sz="0" w:space="0" w:color="auto"/>
        <w:right w:val="none" w:sz="0" w:space="0" w:color="auto"/>
      </w:divBdr>
    </w:div>
    <w:div w:id="1473673828">
      <w:bodyDiv w:val="1"/>
      <w:marLeft w:val="0"/>
      <w:marRight w:val="0"/>
      <w:marTop w:val="0"/>
      <w:marBottom w:val="0"/>
      <w:divBdr>
        <w:top w:val="none" w:sz="0" w:space="0" w:color="auto"/>
        <w:left w:val="none" w:sz="0" w:space="0" w:color="auto"/>
        <w:bottom w:val="none" w:sz="0" w:space="0" w:color="auto"/>
        <w:right w:val="none" w:sz="0" w:space="0" w:color="auto"/>
      </w:divBdr>
      <w:divsChild>
        <w:div w:id="828133798">
          <w:marLeft w:val="0"/>
          <w:marRight w:val="0"/>
          <w:marTop w:val="0"/>
          <w:marBottom w:val="0"/>
          <w:divBdr>
            <w:top w:val="none" w:sz="0" w:space="0" w:color="auto"/>
            <w:left w:val="none" w:sz="0" w:space="0" w:color="auto"/>
            <w:bottom w:val="none" w:sz="0" w:space="0" w:color="auto"/>
            <w:right w:val="none" w:sz="0" w:space="0" w:color="auto"/>
          </w:divBdr>
        </w:div>
        <w:div w:id="2061858811">
          <w:marLeft w:val="0"/>
          <w:marRight w:val="0"/>
          <w:marTop w:val="0"/>
          <w:marBottom w:val="0"/>
          <w:divBdr>
            <w:top w:val="none" w:sz="0" w:space="0" w:color="auto"/>
            <w:left w:val="none" w:sz="0" w:space="0" w:color="auto"/>
            <w:bottom w:val="none" w:sz="0" w:space="0" w:color="auto"/>
            <w:right w:val="none" w:sz="0" w:space="0" w:color="auto"/>
          </w:divBdr>
        </w:div>
        <w:div w:id="311180635">
          <w:marLeft w:val="0"/>
          <w:marRight w:val="0"/>
          <w:marTop w:val="0"/>
          <w:marBottom w:val="0"/>
          <w:divBdr>
            <w:top w:val="none" w:sz="0" w:space="0" w:color="auto"/>
            <w:left w:val="none" w:sz="0" w:space="0" w:color="auto"/>
            <w:bottom w:val="none" w:sz="0" w:space="0" w:color="auto"/>
            <w:right w:val="none" w:sz="0" w:space="0" w:color="auto"/>
          </w:divBdr>
        </w:div>
        <w:div w:id="1543204845">
          <w:marLeft w:val="0"/>
          <w:marRight w:val="0"/>
          <w:marTop w:val="0"/>
          <w:marBottom w:val="0"/>
          <w:divBdr>
            <w:top w:val="none" w:sz="0" w:space="0" w:color="auto"/>
            <w:left w:val="none" w:sz="0" w:space="0" w:color="auto"/>
            <w:bottom w:val="none" w:sz="0" w:space="0" w:color="auto"/>
            <w:right w:val="none" w:sz="0" w:space="0" w:color="auto"/>
          </w:divBdr>
        </w:div>
        <w:div w:id="2087340817">
          <w:marLeft w:val="0"/>
          <w:marRight w:val="0"/>
          <w:marTop w:val="0"/>
          <w:marBottom w:val="0"/>
          <w:divBdr>
            <w:top w:val="none" w:sz="0" w:space="0" w:color="auto"/>
            <w:left w:val="none" w:sz="0" w:space="0" w:color="auto"/>
            <w:bottom w:val="none" w:sz="0" w:space="0" w:color="auto"/>
            <w:right w:val="none" w:sz="0" w:space="0" w:color="auto"/>
          </w:divBdr>
        </w:div>
      </w:divsChild>
    </w:div>
    <w:div w:id="1582524392">
      <w:bodyDiv w:val="1"/>
      <w:marLeft w:val="0"/>
      <w:marRight w:val="0"/>
      <w:marTop w:val="0"/>
      <w:marBottom w:val="0"/>
      <w:divBdr>
        <w:top w:val="none" w:sz="0" w:space="0" w:color="auto"/>
        <w:left w:val="none" w:sz="0" w:space="0" w:color="auto"/>
        <w:bottom w:val="none" w:sz="0" w:space="0" w:color="auto"/>
        <w:right w:val="none" w:sz="0" w:space="0" w:color="auto"/>
      </w:divBdr>
      <w:divsChild>
        <w:div w:id="1645772000">
          <w:marLeft w:val="0"/>
          <w:marRight w:val="0"/>
          <w:marTop w:val="0"/>
          <w:marBottom w:val="0"/>
          <w:divBdr>
            <w:top w:val="none" w:sz="0" w:space="0" w:color="auto"/>
            <w:left w:val="none" w:sz="0" w:space="0" w:color="auto"/>
            <w:bottom w:val="none" w:sz="0" w:space="0" w:color="auto"/>
            <w:right w:val="none" w:sz="0" w:space="0" w:color="auto"/>
          </w:divBdr>
        </w:div>
        <w:div w:id="1015033488">
          <w:marLeft w:val="0"/>
          <w:marRight w:val="0"/>
          <w:marTop w:val="0"/>
          <w:marBottom w:val="0"/>
          <w:divBdr>
            <w:top w:val="none" w:sz="0" w:space="0" w:color="auto"/>
            <w:left w:val="none" w:sz="0" w:space="0" w:color="auto"/>
            <w:bottom w:val="none" w:sz="0" w:space="0" w:color="auto"/>
            <w:right w:val="none" w:sz="0" w:space="0" w:color="auto"/>
          </w:divBdr>
        </w:div>
        <w:div w:id="1636183906">
          <w:marLeft w:val="0"/>
          <w:marRight w:val="0"/>
          <w:marTop w:val="0"/>
          <w:marBottom w:val="0"/>
          <w:divBdr>
            <w:top w:val="none" w:sz="0" w:space="0" w:color="auto"/>
            <w:left w:val="none" w:sz="0" w:space="0" w:color="auto"/>
            <w:bottom w:val="none" w:sz="0" w:space="0" w:color="auto"/>
            <w:right w:val="none" w:sz="0" w:space="0" w:color="auto"/>
          </w:divBdr>
        </w:div>
        <w:div w:id="1180241781">
          <w:marLeft w:val="0"/>
          <w:marRight w:val="0"/>
          <w:marTop w:val="0"/>
          <w:marBottom w:val="0"/>
          <w:divBdr>
            <w:top w:val="none" w:sz="0" w:space="0" w:color="auto"/>
            <w:left w:val="none" w:sz="0" w:space="0" w:color="auto"/>
            <w:bottom w:val="none" w:sz="0" w:space="0" w:color="auto"/>
            <w:right w:val="none" w:sz="0" w:space="0" w:color="auto"/>
          </w:divBdr>
        </w:div>
        <w:div w:id="129400236">
          <w:marLeft w:val="0"/>
          <w:marRight w:val="0"/>
          <w:marTop w:val="0"/>
          <w:marBottom w:val="0"/>
          <w:divBdr>
            <w:top w:val="none" w:sz="0" w:space="0" w:color="auto"/>
            <w:left w:val="none" w:sz="0" w:space="0" w:color="auto"/>
            <w:bottom w:val="none" w:sz="0" w:space="0" w:color="auto"/>
            <w:right w:val="none" w:sz="0" w:space="0" w:color="auto"/>
          </w:divBdr>
        </w:div>
        <w:div w:id="1400127995">
          <w:marLeft w:val="0"/>
          <w:marRight w:val="0"/>
          <w:marTop w:val="0"/>
          <w:marBottom w:val="0"/>
          <w:divBdr>
            <w:top w:val="none" w:sz="0" w:space="0" w:color="auto"/>
            <w:left w:val="none" w:sz="0" w:space="0" w:color="auto"/>
            <w:bottom w:val="none" w:sz="0" w:space="0" w:color="auto"/>
            <w:right w:val="none" w:sz="0" w:space="0" w:color="auto"/>
          </w:divBdr>
        </w:div>
        <w:div w:id="1558858486">
          <w:marLeft w:val="0"/>
          <w:marRight w:val="0"/>
          <w:marTop w:val="0"/>
          <w:marBottom w:val="0"/>
          <w:divBdr>
            <w:top w:val="none" w:sz="0" w:space="0" w:color="auto"/>
            <w:left w:val="none" w:sz="0" w:space="0" w:color="auto"/>
            <w:bottom w:val="none" w:sz="0" w:space="0" w:color="auto"/>
            <w:right w:val="none" w:sz="0" w:space="0" w:color="auto"/>
          </w:divBdr>
        </w:div>
        <w:div w:id="1607615335">
          <w:marLeft w:val="0"/>
          <w:marRight w:val="0"/>
          <w:marTop w:val="0"/>
          <w:marBottom w:val="0"/>
          <w:divBdr>
            <w:top w:val="none" w:sz="0" w:space="0" w:color="auto"/>
            <w:left w:val="none" w:sz="0" w:space="0" w:color="auto"/>
            <w:bottom w:val="none" w:sz="0" w:space="0" w:color="auto"/>
            <w:right w:val="none" w:sz="0" w:space="0" w:color="auto"/>
          </w:divBdr>
        </w:div>
        <w:div w:id="1898323936">
          <w:marLeft w:val="0"/>
          <w:marRight w:val="0"/>
          <w:marTop w:val="0"/>
          <w:marBottom w:val="0"/>
          <w:divBdr>
            <w:top w:val="none" w:sz="0" w:space="0" w:color="auto"/>
            <w:left w:val="none" w:sz="0" w:space="0" w:color="auto"/>
            <w:bottom w:val="none" w:sz="0" w:space="0" w:color="auto"/>
            <w:right w:val="none" w:sz="0" w:space="0" w:color="auto"/>
          </w:divBdr>
        </w:div>
        <w:div w:id="1832327234">
          <w:marLeft w:val="0"/>
          <w:marRight w:val="0"/>
          <w:marTop w:val="0"/>
          <w:marBottom w:val="0"/>
          <w:divBdr>
            <w:top w:val="none" w:sz="0" w:space="0" w:color="auto"/>
            <w:left w:val="none" w:sz="0" w:space="0" w:color="auto"/>
            <w:bottom w:val="none" w:sz="0" w:space="0" w:color="auto"/>
            <w:right w:val="none" w:sz="0" w:space="0" w:color="auto"/>
          </w:divBdr>
        </w:div>
        <w:div w:id="959455282">
          <w:marLeft w:val="0"/>
          <w:marRight w:val="0"/>
          <w:marTop w:val="0"/>
          <w:marBottom w:val="0"/>
          <w:divBdr>
            <w:top w:val="none" w:sz="0" w:space="0" w:color="auto"/>
            <w:left w:val="none" w:sz="0" w:space="0" w:color="auto"/>
            <w:bottom w:val="none" w:sz="0" w:space="0" w:color="auto"/>
            <w:right w:val="none" w:sz="0" w:space="0" w:color="auto"/>
          </w:divBdr>
        </w:div>
        <w:div w:id="802844836">
          <w:marLeft w:val="0"/>
          <w:marRight w:val="0"/>
          <w:marTop w:val="0"/>
          <w:marBottom w:val="0"/>
          <w:divBdr>
            <w:top w:val="none" w:sz="0" w:space="0" w:color="auto"/>
            <w:left w:val="none" w:sz="0" w:space="0" w:color="auto"/>
            <w:bottom w:val="none" w:sz="0" w:space="0" w:color="auto"/>
            <w:right w:val="none" w:sz="0" w:space="0" w:color="auto"/>
          </w:divBdr>
        </w:div>
        <w:div w:id="1922905699">
          <w:marLeft w:val="0"/>
          <w:marRight w:val="0"/>
          <w:marTop w:val="0"/>
          <w:marBottom w:val="0"/>
          <w:divBdr>
            <w:top w:val="none" w:sz="0" w:space="0" w:color="auto"/>
            <w:left w:val="none" w:sz="0" w:space="0" w:color="auto"/>
            <w:bottom w:val="none" w:sz="0" w:space="0" w:color="auto"/>
            <w:right w:val="none" w:sz="0" w:space="0" w:color="auto"/>
          </w:divBdr>
        </w:div>
        <w:div w:id="263464274">
          <w:marLeft w:val="0"/>
          <w:marRight w:val="0"/>
          <w:marTop w:val="0"/>
          <w:marBottom w:val="0"/>
          <w:divBdr>
            <w:top w:val="none" w:sz="0" w:space="0" w:color="auto"/>
            <w:left w:val="none" w:sz="0" w:space="0" w:color="auto"/>
            <w:bottom w:val="none" w:sz="0" w:space="0" w:color="auto"/>
            <w:right w:val="none" w:sz="0" w:space="0" w:color="auto"/>
          </w:divBdr>
        </w:div>
        <w:div w:id="1435831804">
          <w:marLeft w:val="0"/>
          <w:marRight w:val="0"/>
          <w:marTop w:val="0"/>
          <w:marBottom w:val="0"/>
          <w:divBdr>
            <w:top w:val="none" w:sz="0" w:space="0" w:color="auto"/>
            <w:left w:val="none" w:sz="0" w:space="0" w:color="auto"/>
            <w:bottom w:val="none" w:sz="0" w:space="0" w:color="auto"/>
            <w:right w:val="none" w:sz="0" w:space="0" w:color="auto"/>
          </w:divBdr>
        </w:div>
        <w:div w:id="394550386">
          <w:marLeft w:val="0"/>
          <w:marRight w:val="0"/>
          <w:marTop w:val="0"/>
          <w:marBottom w:val="0"/>
          <w:divBdr>
            <w:top w:val="none" w:sz="0" w:space="0" w:color="auto"/>
            <w:left w:val="none" w:sz="0" w:space="0" w:color="auto"/>
            <w:bottom w:val="none" w:sz="0" w:space="0" w:color="auto"/>
            <w:right w:val="none" w:sz="0" w:space="0" w:color="auto"/>
          </w:divBdr>
        </w:div>
        <w:div w:id="792361585">
          <w:marLeft w:val="0"/>
          <w:marRight w:val="0"/>
          <w:marTop w:val="0"/>
          <w:marBottom w:val="0"/>
          <w:divBdr>
            <w:top w:val="none" w:sz="0" w:space="0" w:color="auto"/>
            <w:left w:val="none" w:sz="0" w:space="0" w:color="auto"/>
            <w:bottom w:val="none" w:sz="0" w:space="0" w:color="auto"/>
            <w:right w:val="none" w:sz="0" w:space="0" w:color="auto"/>
          </w:divBdr>
        </w:div>
        <w:div w:id="1659842276">
          <w:marLeft w:val="0"/>
          <w:marRight w:val="0"/>
          <w:marTop w:val="0"/>
          <w:marBottom w:val="0"/>
          <w:divBdr>
            <w:top w:val="none" w:sz="0" w:space="0" w:color="auto"/>
            <w:left w:val="none" w:sz="0" w:space="0" w:color="auto"/>
            <w:bottom w:val="none" w:sz="0" w:space="0" w:color="auto"/>
            <w:right w:val="none" w:sz="0" w:space="0" w:color="auto"/>
          </w:divBdr>
        </w:div>
        <w:div w:id="1757825368">
          <w:marLeft w:val="0"/>
          <w:marRight w:val="0"/>
          <w:marTop w:val="0"/>
          <w:marBottom w:val="0"/>
          <w:divBdr>
            <w:top w:val="none" w:sz="0" w:space="0" w:color="auto"/>
            <w:left w:val="none" w:sz="0" w:space="0" w:color="auto"/>
            <w:bottom w:val="none" w:sz="0" w:space="0" w:color="auto"/>
            <w:right w:val="none" w:sz="0" w:space="0" w:color="auto"/>
          </w:divBdr>
        </w:div>
        <w:div w:id="1635332823">
          <w:marLeft w:val="0"/>
          <w:marRight w:val="0"/>
          <w:marTop w:val="0"/>
          <w:marBottom w:val="0"/>
          <w:divBdr>
            <w:top w:val="none" w:sz="0" w:space="0" w:color="auto"/>
            <w:left w:val="none" w:sz="0" w:space="0" w:color="auto"/>
            <w:bottom w:val="none" w:sz="0" w:space="0" w:color="auto"/>
            <w:right w:val="none" w:sz="0" w:space="0" w:color="auto"/>
          </w:divBdr>
        </w:div>
        <w:div w:id="1896308943">
          <w:marLeft w:val="0"/>
          <w:marRight w:val="0"/>
          <w:marTop w:val="0"/>
          <w:marBottom w:val="0"/>
          <w:divBdr>
            <w:top w:val="none" w:sz="0" w:space="0" w:color="auto"/>
            <w:left w:val="none" w:sz="0" w:space="0" w:color="auto"/>
            <w:bottom w:val="none" w:sz="0" w:space="0" w:color="auto"/>
            <w:right w:val="none" w:sz="0" w:space="0" w:color="auto"/>
          </w:divBdr>
        </w:div>
        <w:div w:id="2128501453">
          <w:marLeft w:val="0"/>
          <w:marRight w:val="0"/>
          <w:marTop w:val="0"/>
          <w:marBottom w:val="0"/>
          <w:divBdr>
            <w:top w:val="none" w:sz="0" w:space="0" w:color="auto"/>
            <w:left w:val="none" w:sz="0" w:space="0" w:color="auto"/>
            <w:bottom w:val="none" w:sz="0" w:space="0" w:color="auto"/>
            <w:right w:val="none" w:sz="0" w:space="0" w:color="auto"/>
          </w:divBdr>
        </w:div>
        <w:div w:id="77294059">
          <w:marLeft w:val="0"/>
          <w:marRight w:val="0"/>
          <w:marTop w:val="0"/>
          <w:marBottom w:val="0"/>
          <w:divBdr>
            <w:top w:val="none" w:sz="0" w:space="0" w:color="auto"/>
            <w:left w:val="none" w:sz="0" w:space="0" w:color="auto"/>
            <w:bottom w:val="none" w:sz="0" w:space="0" w:color="auto"/>
            <w:right w:val="none" w:sz="0" w:space="0" w:color="auto"/>
          </w:divBdr>
        </w:div>
        <w:div w:id="21438613">
          <w:marLeft w:val="0"/>
          <w:marRight w:val="0"/>
          <w:marTop w:val="0"/>
          <w:marBottom w:val="0"/>
          <w:divBdr>
            <w:top w:val="none" w:sz="0" w:space="0" w:color="auto"/>
            <w:left w:val="none" w:sz="0" w:space="0" w:color="auto"/>
            <w:bottom w:val="none" w:sz="0" w:space="0" w:color="auto"/>
            <w:right w:val="none" w:sz="0" w:space="0" w:color="auto"/>
          </w:divBdr>
        </w:div>
        <w:div w:id="231164309">
          <w:marLeft w:val="0"/>
          <w:marRight w:val="0"/>
          <w:marTop w:val="0"/>
          <w:marBottom w:val="0"/>
          <w:divBdr>
            <w:top w:val="none" w:sz="0" w:space="0" w:color="auto"/>
            <w:left w:val="none" w:sz="0" w:space="0" w:color="auto"/>
            <w:bottom w:val="none" w:sz="0" w:space="0" w:color="auto"/>
            <w:right w:val="none" w:sz="0" w:space="0" w:color="auto"/>
          </w:divBdr>
        </w:div>
        <w:div w:id="1759129367">
          <w:marLeft w:val="0"/>
          <w:marRight w:val="0"/>
          <w:marTop w:val="0"/>
          <w:marBottom w:val="0"/>
          <w:divBdr>
            <w:top w:val="none" w:sz="0" w:space="0" w:color="auto"/>
            <w:left w:val="none" w:sz="0" w:space="0" w:color="auto"/>
            <w:bottom w:val="none" w:sz="0" w:space="0" w:color="auto"/>
            <w:right w:val="none" w:sz="0" w:space="0" w:color="auto"/>
          </w:divBdr>
        </w:div>
        <w:div w:id="758790147">
          <w:marLeft w:val="0"/>
          <w:marRight w:val="0"/>
          <w:marTop w:val="0"/>
          <w:marBottom w:val="0"/>
          <w:divBdr>
            <w:top w:val="none" w:sz="0" w:space="0" w:color="auto"/>
            <w:left w:val="none" w:sz="0" w:space="0" w:color="auto"/>
            <w:bottom w:val="none" w:sz="0" w:space="0" w:color="auto"/>
            <w:right w:val="none" w:sz="0" w:space="0" w:color="auto"/>
          </w:divBdr>
        </w:div>
      </w:divsChild>
    </w:div>
    <w:div w:id="1591428867">
      <w:bodyDiv w:val="1"/>
      <w:marLeft w:val="0"/>
      <w:marRight w:val="0"/>
      <w:marTop w:val="0"/>
      <w:marBottom w:val="0"/>
      <w:divBdr>
        <w:top w:val="none" w:sz="0" w:space="0" w:color="auto"/>
        <w:left w:val="none" w:sz="0" w:space="0" w:color="auto"/>
        <w:bottom w:val="none" w:sz="0" w:space="0" w:color="auto"/>
        <w:right w:val="none" w:sz="0" w:space="0" w:color="auto"/>
      </w:divBdr>
      <w:divsChild>
        <w:div w:id="9338110">
          <w:marLeft w:val="0"/>
          <w:marRight w:val="0"/>
          <w:marTop w:val="0"/>
          <w:marBottom w:val="0"/>
          <w:divBdr>
            <w:top w:val="none" w:sz="0" w:space="0" w:color="auto"/>
            <w:left w:val="none" w:sz="0" w:space="0" w:color="auto"/>
            <w:bottom w:val="none" w:sz="0" w:space="0" w:color="auto"/>
            <w:right w:val="none" w:sz="0" w:space="0" w:color="auto"/>
          </w:divBdr>
        </w:div>
        <w:div w:id="1109934592">
          <w:marLeft w:val="0"/>
          <w:marRight w:val="0"/>
          <w:marTop w:val="0"/>
          <w:marBottom w:val="0"/>
          <w:divBdr>
            <w:top w:val="none" w:sz="0" w:space="0" w:color="auto"/>
            <w:left w:val="none" w:sz="0" w:space="0" w:color="auto"/>
            <w:bottom w:val="none" w:sz="0" w:space="0" w:color="auto"/>
            <w:right w:val="none" w:sz="0" w:space="0" w:color="auto"/>
          </w:divBdr>
        </w:div>
        <w:div w:id="279070555">
          <w:marLeft w:val="0"/>
          <w:marRight w:val="0"/>
          <w:marTop w:val="0"/>
          <w:marBottom w:val="0"/>
          <w:divBdr>
            <w:top w:val="none" w:sz="0" w:space="0" w:color="auto"/>
            <w:left w:val="none" w:sz="0" w:space="0" w:color="auto"/>
            <w:bottom w:val="none" w:sz="0" w:space="0" w:color="auto"/>
            <w:right w:val="none" w:sz="0" w:space="0" w:color="auto"/>
          </w:divBdr>
        </w:div>
        <w:div w:id="232204365">
          <w:marLeft w:val="0"/>
          <w:marRight w:val="0"/>
          <w:marTop w:val="0"/>
          <w:marBottom w:val="0"/>
          <w:divBdr>
            <w:top w:val="none" w:sz="0" w:space="0" w:color="auto"/>
            <w:left w:val="none" w:sz="0" w:space="0" w:color="auto"/>
            <w:bottom w:val="none" w:sz="0" w:space="0" w:color="auto"/>
            <w:right w:val="none" w:sz="0" w:space="0" w:color="auto"/>
          </w:divBdr>
        </w:div>
        <w:div w:id="942802650">
          <w:marLeft w:val="0"/>
          <w:marRight w:val="0"/>
          <w:marTop w:val="0"/>
          <w:marBottom w:val="0"/>
          <w:divBdr>
            <w:top w:val="none" w:sz="0" w:space="0" w:color="auto"/>
            <w:left w:val="none" w:sz="0" w:space="0" w:color="auto"/>
            <w:bottom w:val="none" w:sz="0" w:space="0" w:color="auto"/>
            <w:right w:val="none" w:sz="0" w:space="0" w:color="auto"/>
          </w:divBdr>
        </w:div>
        <w:div w:id="1414736997">
          <w:marLeft w:val="0"/>
          <w:marRight w:val="0"/>
          <w:marTop w:val="0"/>
          <w:marBottom w:val="0"/>
          <w:divBdr>
            <w:top w:val="none" w:sz="0" w:space="0" w:color="auto"/>
            <w:left w:val="none" w:sz="0" w:space="0" w:color="auto"/>
            <w:bottom w:val="none" w:sz="0" w:space="0" w:color="auto"/>
            <w:right w:val="none" w:sz="0" w:space="0" w:color="auto"/>
          </w:divBdr>
        </w:div>
        <w:div w:id="813176485">
          <w:marLeft w:val="0"/>
          <w:marRight w:val="0"/>
          <w:marTop w:val="0"/>
          <w:marBottom w:val="0"/>
          <w:divBdr>
            <w:top w:val="none" w:sz="0" w:space="0" w:color="auto"/>
            <w:left w:val="none" w:sz="0" w:space="0" w:color="auto"/>
            <w:bottom w:val="none" w:sz="0" w:space="0" w:color="auto"/>
            <w:right w:val="none" w:sz="0" w:space="0" w:color="auto"/>
          </w:divBdr>
        </w:div>
        <w:div w:id="1251350215">
          <w:marLeft w:val="0"/>
          <w:marRight w:val="0"/>
          <w:marTop w:val="0"/>
          <w:marBottom w:val="0"/>
          <w:divBdr>
            <w:top w:val="none" w:sz="0" w:space="0" w:color="auto"/>
            <w:left w:val="none" w:sz="0" w:space="0" w:color="auto"/>
            <w:bottom w:val="none" w:sz="0" w:space="0" w:color="auto"/>
            <w:right w:val="none" w:sz="0" w:space="0" w:color="auto"/>
          </w:divBdr>
        </w:div>
      </w:divsChild>
    </w:div>
    <w:div w:id="172853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itriandini21@gmail.com" TargetMode="External"/><Relationship Id="rId13" Type="http://schemas.openxmlformats.org/officeDocument/2006/relationships/hyperlink" Target="https://ejournal.stikesrshusada.ac.id/index.php/jkh/article/view/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google.com/scholar?hl=id&amp;as_sdt=0%2C5&amp;q=Sainah.+2018.+Hubungan+Lamanya+Penggunaan+Kontrasepsi+Suntik+Dengan+Perubahan+Tekanan+Darah+Pada+Akseptor+KB+di+Wilayah+Kerja+Puskesmas+Samata+Kecamatan+Somba+Opu+Kabupaten+Gowa.+Jurnal+Mitrasehat%2C+Volume+Viii+Nomor+2.&amp;bt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mm.ikestmp.ac.id/index.php/maskermedika/article/view/136" TargetMode="External"/><Relationship Id="rId5" Type="http://schemas.openxmlformats.org/officeDocument/2006/relationships/webSettings" Target="webSettings.xml"/><Relationship Id="rId15" Type="http://schemas.openxmlformats.org/officeDocument/2006/relationships/hyperlink" Target="https://docplayer.info/43641980-Pengaruh-lama-pemakaian-kontrasepsi-suntik-depo-medroxy-progesteron-asetat-terhadap-peningkatan-tekanan-darah-di-bpm-anik-rakhmawati-sabrang-klaten.html"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ciencedirect.com/science/article/pii/S221413911930068X?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5DFE1-024B-4C35-9473-03157EE86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8</Pages>
  <Words>4030</Words>
  <Characters>22971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upm</dc:creator>
  <cp:lastModifiedBy>rifka-pc</cp:lastModifiedBy>
  <cp:revision>73</cp:revision>
  <dcterms:created xsi:type="dcterms:W3CDTF">2019-08-09T08:29:00Z</dcterms:created>
  <dcterms:modified xsi:type="dcterms:W3CDTF">2022-08-26T07:40:00Z</dcterms:modified>
</cp:coreProperties>
</file>